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0651646D" w:rsidR="005F0EAE" w:rsidRDefault="005F0EAE" w:rsidP="005F0EAE">
      <w:pPr>
        <w:jc w:val="center"/>
      </w:pPr>
      <w:r>
        <w:t xml:space="preserve"> </w:t>
      </w:r>
      <w:bookmarkStart w:id="0" w:name="bmLogo"/>
      <w:bookmarkEnd w:id="0"/>
      <w:r w:rsidR="00C82806">
        <w:rPr>
          <w:noProof/>
        </w:rPr>
        <w:drawing>
          <wp:inline distT="0" distB="0" distL="0" distR="0" wp14:anchorId="7B8656A0" wp14:editId="16F00389">
            <wp:extent cx="1234440" cy="1645920"/>
            <wp:effectExtent l="0" t="0" r="3810" b="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356E3B7B" w:rsidR="00EE74B3" w:rsidRDefault="00C82806" w:rsidP="003C70AF">
      <w:pPr>
        <w:pStyle w:val="Head2R"/>
      </w:pPr>
      <w:bookmarkStart w:id="2" w:name="RightTitle"/>
      <w:bookmarkEnd w:id="2"/>
      <w:r>
        <w:t>Semester One Examination, 2021</w:t>
      </w:r>
    </w:p>
    <w:p w14:paraId="17B1C2DE" w14:textId="34A3EE34" w:rsidR="005F0EAE" w:rsidRPr="0032717C" w:rsidRDefault="005F0EAE" w:rsidP="003C70AF">
      <w:pPr>
        <w:pStyle w:val="Head2R"/>
      </w:pPr>
      <w:r>
        <w:t>Question/Answer b</w:t>
      </w:r>
      <w:r w:rsidRPr="0032717C">
        <w:t>ooklet</w:t>
      </w:r>
    </w:p>
    <w:p w14:paraId="037D69C4" w14:textId="730D2F93"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BE7131C" w:rsidR="005F0EAE" w:rsidRPr="009E265C" w:rsidRDefault="00C82806"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BE7131C" w:rsidR="005F0EAE" w:rsidRPr="009E265C" w:rsidRDefault="00C82806"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5" w:name="bmCourse"/>
      <w:bookmarkEnd w:id="5"/>
      <w:r w:rsidR="00C82806">
        <w:t>METHODS</w:t>
      </w:r>
      <w:r w:rsidR="00EE74B3">
        <w:br/>
      </w:r>
      <w:bookmarkStart w:id="6" w:name="bmUnit"/>
      <w:bookmarkEnd w:id="6"/>
      <w:r w:rsidR="00C82806">
        <w:t>UNIT 1</w:t>
      </w:r>
    </w:p>
    <w:p w14:paraId="02818E47" w14:textId="6A136260" w:rsidR="005F0EAE" w:rsidRPr="0032717C" w:rsidRDefault="005F0EAE" w:rsidP="00E66D62">
      <w:pPr>
        <w:pStyle w:val="Head2L"/>
      </w:pPr>
      <w:r>
        <w:t xml:space="preserve">Section </w:t>
      </w:r>
      <w:bookmarkStart w:id="7" w:name="bmSec1"/>
      <w:bookmarkEnd w:id="7"/>
      <w:r w:rsidR="00C82806">
        <w:t>Two</w:t>
      </w:r>
      <w:r>
        <w:t>:</w:t>
      </w:r>
      <w:r w:rsidR="00EE74B3">
        <w:br/>
      </w:r>
      <w:r>
        <w:t>Calculator-</w:t>
      </w:r>
      <w:bookmarkStart w:id="8" w:name="bmCal1"/>
      <w:bookmarkEnd w:id="8"/>
      <w:r w:rsidR="00C82806">
        <w:t>assumed</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4B1EE3F"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C82806">
        <w:t>ten</w:t>
      </w:r>
      <w:r>
        <w:t xml:space="preserve"> minutes</w:t>
      </w:r>
    </w:p>
    <w:p w14:paraId="5DEDE60C" w14:textId="390D938B" w:rsidR="005F0EAE" w:rsidRPr="000124CF" w:rsidRDefault="005F0EAE" w:rsidP="00C57278">
      <w:pPr>
        <w:tabs>
          <w:tab w:val="left" w:pos="-720"/>
          <w:tab w:val="left" w:pos="4111"/>
        </w:tabs>
        <w:suppressAutoHyphens/>
      </w:pPr>
      <w:r>
        <w:t>Working time:</w:t>
      </w:r>
      <w:r>
        <w:tab/>
      </w:r>
      <w:bookmarkStart w:id="11" w:name="bmWT"/>
      <w:bookmarkEnd w:id="11"/>
      <w:r w:rsidR="00C82806">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58E21F39" w:rsidR="005F0EAE" w:rsidRPr="000124CF" w:rsidRDefault="005F0EAE" w:rsidP="005F0EAE">
      <w:pPr>
        <w:tabs>
          <w:tab w:val="left" w:pos="-720"/>
          <w:tab w:val="left" w:pos="2268"/>
        </w:tabs>
        <w:suppressAutoHyphens/>
      </w:pPr>
      <w:r>
        <w:t xml:space="preserve">Formula sheet </w:t>
      </w:r>
      <w:bookmarkStart w:id="12" w:name="bmFS"/>
      <w:bookmarkEnd w:id="12"/>
      <w:r w:rsidR="00C82806">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75D4C4D7"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C82806">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C82806">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C8280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7E9064F6" w:rsidR="005F0EAE" w:rsidRPr="000E7D70" w:rsidRDefault="00C82806"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047E3120" w:rsidR="005F0EAE" w:rsidRPr="000E7D70" w:rsidRDefault="00C82806"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782F408F" w:rsidR="005F0EAE" w:rsidRPr="000E7D70" w:rsidRDefault="00C82806"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47CCA708" w:rsidR="005F0EAE" w:rsidRPr="00F25E36" w:rsidRDefault="00C82806"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1130CC21" w:rsidR="005F0EAE" w:rsidRPr="00F25E36" w:rsidRDefault="00C82806"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1813C8E2" w:rsidR="005F0EAE" w:rsidRPr="00F25E36" w:rsidRDefault="00C82806"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DDF6B61" w:rsidR="005F0EAE" w:rsidRDefault="005F0EAE" w:rsidP="005F0EAE">
      <w:pPr>
        <w:pStyle w:val="QNum"/>
      </w:pPr>
      <w:r>
        <w:br w:type="page"/>
      </w:r>
      <w:r>
        <w:lastRenderedPageBreak/>
        <w:t xml:space="preserve">Section </w:t>
      </w:r>
      <w:bookmarkStart w:id="22" w:name="bmSec2"/>
      <w:bookmarkEnd w:id="22"/>
      <w:r w:rsidR="00C82806">
        <w:t>Two</w:t>
      </w:r>
      <w:r>
        <w:t>: Calculator-</w:t>
      </w:r>
      <w:bookmarkStart w:id="23" w:name="bmCal2"/>
      <w:bookmarkEnd w:id="23"/>
      <w:r w:rsidR="00C82806">
        <w:t>assumed</w:t>
      </w:r>
      <w:r>
        <w:tab/>
        <w:t xml:space="preserve"> </w:t>
      </w:r>
      <w:bookmarkStart w:id="24" w:name="bmPercent"/>
      <w:bookmarkEnd w:id="24"/>
      <w:r w:rsidR="00C82806">
        <w:t>65</w:t>
      </w:r>
      <w:r>
        <w:t>% (</w:t>
      </w:r>
      <w:bookmarkStart w:id="25" w:name="MPT"/>
      <w:bookmarkEnd w:id="25"/>
      <w:r w:rsidR="00C82806">
        <w:t>98</w:t>
      </w:r>
      <w:r>
        <w:t xml:space="preserve"> Marks)</w:t>
      </w:r>
    </w:p>
    <w:p w14:paraId="36997019" w14:textId="5F2753E9" w:rsidR="005F0EAE" w:rsidRDefault="005F0EAE" w:rsidP="005F0EAE">
      <w:r>
        <w:t>This section has</w:t>
      </w:r>
      <w:r w:rsidRPr="008E4C95">
        <w:rPr>
          <w:b/>
        </w:rPr>
        <w:t xml:space="preserve"> </w:t>
      </w:r>
      <w:bookmarkStart w:id="26" w:name="MPW"/>
      <w:bookmarkEnd w:id="26"/>
      <w:r w:rsidR="00C82806">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2CAEC29" w:rsidR="005F0EAE" w:rsidRDefault="005F0EAE" w:rsidP="005F0EAE">
      <w:r>
        <w:t xml:space="preserve">Working time: </w:t>
      </w:r>
      <w:bookmarkStart w:id="27" w:name="bmWT2"/>
      <w:bookmarkEnd w:id="27"/>
      <w:r w:rsidR="00C82806">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F6581C7" w:rsidR="001F64A8" w:rsidRDefault="00C82806" w:rsidP="00C82806">
      <w:pPr>
        <w:pStyle w:val="QNum"/>
      </w:pPr>
      <w:r>
        <w:t>Question 9</w:t>
      </w:r>
      <w:r>
        <w:tab/>
        <w:t>(6 marks)</w:t>
      </w:r>
    </w:p>
    <w:p w14:paraId="611FE2D8" w14:textId="77777777" w:rsidR="00C82806" w:rsidRDefault="00C82806" w:rsidP="00CB2F02">
      <w:pPr>
        <w:pStyle w:val="Parta"/>
        <w:rPr>
          <w:rFonts w:eastAsiaTheme="minorEastAsia"/>
        </w:rPr>
      </w:pPr>
      <w:r>
        <w:rPr>
          <w:rFonts w:eastAsiaTheme="minorEastAsia"/>
        </w:rPr>
        <w:t>(a)</w:t>
      </w:r>
      <w:r>
        <w:rPr>
          <w:rFonts w:eastAsiaTheme="minorEastAsia"/>
        </w:rPr>
        <w:tab/>
        <w:t>The parabolic graph of a relation is shown below.</w:t>
      </w:r>
    </w:p>
    <w:p w14:paraId="1F4E66B1" w14:textId="77777777" w:rsidR="00C82806" w:rsidRDefault="00C82806" w:rsidP="002D13E0">
      <w:pPr>
        <w:pStyle w:val="Parta"/>
        <w:jc w:val="center"/>
        <w:rPr>
          <w:rFonts w:eastAsiaTheme="minorEastAsia"/>
        </w:rPr>
      </w:pPr>
      <w:r>
        <w:rPr>
          <w:noProof/>
        </w:rPr>
        <w:drawing>
          <wp:inline distT="0" distB="0" distL="0" distR="0" wp14:anchorId="6804A8EB" wp14:editId="15D131CA">
            <wp:extent cx="3876675" cy="2066925"/>
            <wp:effectExtent l="0" t="0" r="9525"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3876675" cy="2066925"/>
                    </a:xfrm>
                    <a:prstGeom prst="rect">
                      <a:avLst/>
                    </a:prstGeom>
                  </pic:spPr>
                </pic:pic>
              </a:graphicData>
            </a:graphic>
          </wp:inline>
        </w:drawing>
      </w:r>
    </w:p>
    <w:p w14:paraId="1DC64F32" w14:textId="77777777" w:rsidR="00C82806" w:rsidRDefault="00C82806" w:rsidP="00003A63">
      <w:pPr>
        <w:pStyle w:val="Partai"/>
      </w:pPr>
      <w:r>
        <w:t>(i)</w:t>
      </w:r>
      <w:r>
        <w:tab/>
        <w:t>State the equation of its axis of symmetry.</w:t>
      </w:r>
      <w:r>
        <w:tab/>
        <w:t>(1 mark)</w:t>
      </w:r>
    </w:p>
    <w:p w14:paraId="5BD90229" w14:textId="77777777" w:rsidR="00C82806" w:rsidRDefault="00C82806" w:rsidP="00003A63">
      <w:pPr>
        <w:pStyle w:val="Partai"/>
      </w:pPr>
    </w:p>
    <w:p w14:paraId="2F34C64C" w14:textId="77777777" w:rsidR="00C82806" w:rsidRDefault="00C82806" w:rsidP="00003A63">
      <w:pPr>
        <w:pStyle w:val="Partai"/>
      </w:pPr>
    </w:p>
    <w:p w14:paraId="16A81E90" w14:textId="77777777" w:rsidR="00C82806" w:rsidRDefault="00C82806" w:rsidP="00003A63">
      <w:pPr>
        <w:pStyle w:val="Partai"/>
      </w:pPr>
    </w:p>
    <w:p w14:paraId="4AA942B1" w14:textId="77777777" w:rsidR="00C82806" w:rsidRDefault="00C82806" w:rsidP="00003A63">
      <w:pPr>
        <w:pStyle w:val="Partai"/>
      </w:pPr>
    </w:p>
    <w:p w14:paraId="5A706BF9" w14:textId="77777777" w:rsidR="00C82806" w:rsidRDefault="00C82806" w:rsidP="00003A63">
      <w:pPr>
        <w:pStyle w:val="Partai"/>
      </w:pPr>
    </w:p>
    <w:p w14:paraId="25EB09F9" w14:textId="77777777" w:rsidR="00C82806" w:rsidRDefault="00C82806" w:rsidP="00003A63">
      <w:pPr>
        <w:pStyle w:val="Partai"/>
      </w:pPr>
      <w:r>
        <w:t>(ii)</w:t>
      </w:r>
      <w:r>
        <w:tab/>
        <w:t xml:space="preserve">State the equation of the relationship between </w:t>
      </w:r>
      <m:oMath>
        <m:r>
          <w:rPr>
            <w:rFonts w:ascii="Cambria Math" w:hAnsi="Cambria Math"/>
          </w:rPr>
          <m:t>x</m:t>
        </m:r>
      </m:oMath>
      <w:r>
        <w:t xml:space="preserve"> and </w:t>
      </w:r>
      <m:oMath>
        <m:r>
          <w:rPr>
            <w:rFonts w:ascii="Cambria Math" w:hAnsi="Cambria Math"/>
          </w:rPr>
          <m:t>y</m:t>
        </m:r>
      </m:oMath>
      <w:r>
        <w:t>.</w:t>
      </w:r>
      <w:r>
        <w:tab/>
        <w:t>(1 mark)</w:t>
      </w:r>
    </w:p>
    <w:p w14:paraId="44EA591E" w14:textId="77777777" w:rsidR="00C82806" w:rsidRDefault="00C82806" w:rsidP="00650B61"/>
    <w:p w14:paraId="6D69AE8F" w14:textId="77777777" w:rsidR="00C82806" w:rsidRDefault="00C82806" w:rsidP="00650B61"/>
    <w:p w14:paraId="0A5A9BEA" w14:textId="77777777" w:rsidR="00C82806" w:rsidRDefault="00C82806" w:rsidP="00650B61"/>
    <w:p w14:paraId="511C0C24" w14:textId="77777777" w:rsidR="00C82806" w:rsidRDefault="00C82806" w:rsidP="00650B61"/>
    <w:p w14:paraId="3C0A9A65" w14:textId="77777777" w:rsidR="00C82806" w:rsidRDefault="00C82806" w:rsidP="00650B61"/>
    <w:p w14:paraId="7DD1DBF2" w14:textId="77777777" w:rsidR="00C82806" w:rsidRPr="009D4FF8" w:rsidRDefault="00C82806" w:rsidP="009D4FF8">
      <w:pPr>
        <w:pStyle w:val="Parta"/>
      </w:pPr>
      <w:r w:rsidRPr="009D4FF8">
        <w:t>(b)</w:t>
      </w:r>
      <w:r w:rsidRPr="009D4FF8">
        <w:tab/>
        <w:t xml:space="preserve">Points </w:t>
      </w:r>
      <m:oMath>
        <m:r>
          <w:rPr>
            <w:rFonts w:ascii="Cambria Math" w:hAnsi="Cambria Math"/>
          </w:rPr>
          <m:t>A</m:t>
        </m:r>
      </m:oMath>
      <w:r w:rsidRPr="009D4FF8">
        <w:t xml:space="preserve"> and </w:t>
      </w:r>
      <m:oMath>
        <m:r>
          <w:rPr>
            <w:rFonts w:ascii="Cambria Math" w:hAnsi="Cambria Math"/>
          </w:rPr>
          <m:t>B</m:t>
        </m:r>
      </m:oMath>
      <w:r w:rsidRPr="009D4FF8">
        <w:t xml:space="preserve"> have coordinates </w:t>
      </w:r>
      <m:oMath>
        <m:r>
          <m:rPr>
            <m:sty m:val="p"/>
          </m:rPr>
          <w:rPr>
            <w:rFonts w:ascii="Cambria Math" w:hAnsi="Cambria Math"/>
          </w:rPr>
          <m:t>(7, 8)</m:t>
        </m:r>
      </m:oMath>
      <w:r w:rsidRPr="009D4FF8">
        <w:t xml:space="preserve"> and </w:t>
      </w:r>
      <m:oMath>
        <m:r>
          <m:rPr>
            <m:sty m:val="p"/>
          </m:rPr>
          <w:rPr>
            <w:rFonts w:ascii="Cambria Math" w:hAnsi="Cambria Math"/>
          </w:rPr>
          <m:t>(-3, 2)</m:t>
        </m:r>
      </m:oMath>
      <w:r w:rsidRPr="009D4FF8">
        <w:t xml:space="preserve"> respectively. Determine the equation of the circle that has diameter </w:t>
      </w:r>
      <m:oMath>
        <m:r>
          <w:rPr>
            <w:rFonts w:ascii="Cambria Math" w:hAnsi="Cambria Math"/>
          </w:rPr>
          <m:t>AB</m:t>
        </m:r>
      </m:oMath>
      <w:r w:rsidRPr="009D4FF8">
        <w:t>.</w:t>
      </w:r>
      <w:r w:rsidRPr="009D4FF8">
        <w:tab/>
        <w:t>(4 marks)</w:t>
      </w:r>
    </w:p>
    <w:p w14:paraId="76EFC926" w14:textId="77777777" w:rsidR="00C82806" w:rsidRDefault="00C82806" w:rsidP="002D13E0">
      <w:pPr>
        <w:pStyle w:val="Parta"/>
        <w:rPr>
          <w:rFonts w:eastAsiaTheme="minorEastAsia"/>
        </w:rPr>
      </w:pPr>
    </w:p>
    <w:p w14:paraId="64308097" w14:textId="283DAC2A" w:rsidR="00C82806" w:rsidRDefault="00C82806">
      <w:pPr>
        <w:spacing w:after="160" w:line="259" w:lineRule="auto"/>
        <w:contextualSpacing w:val="0"/>
        <w:rPr>
          <w:b/>
          <w:szCs w:val="24"/>
          <w:lang w:val="en-US"/>
        </w:rPr>
      </w:pPr>
      <w:r>
        <w:br w:type="page"/>
      </w:r>
    </w:p>
    <w:p w14:paraId="61028ED0" w14:textId="17F4779E" w:rsidR="00C82806" w:rsidRDefault="00C82806" w:rsidP="00C82806">
      <w:pPr>
        <w:pStyle w:val="QNum"/>
      </w:pPr>
      <w:r>
        <w:lastRenderedPageBreak/>
        <w:t>Question 10</w:t>
      </w:r>
      <w:r>
        <w:tab/>
        <w:t>(6 marks)</w:t>
      </w:r>
    </w:p>
    <w:p w14:paraId="3BCFBE6D" w14:textId="77777777" w:rsidR="00C82806" w:rsidRDefault="00C82806" w:rsidP="00650B61">
      <w:pPr>
        <w:rPr>
          <w:rFonts w:eastAsiaTheme="minorEastAsia"/>
        </w:rPr>
      </w:pPr>
      <w:r>
        <w:t xml:space="preserve">A survey of all houses for sale in a particular suburb showed that </w:t>
      </w:r>
      <m:oMath>
        <m:r>
          <w:rPr>
            <w:rFonts w:ascii="Cambria Math" w:hAnsi="Cambria Math"/>
          </w:rPr>
          <m:t>36%</m:t>
        </m:r>
      </m:oMath>
      <w:r>
        <w:rPr>
          <w:rFonts w:eastAsiaTheme="minorEastAsia"/>
        </w:rPr>
        <w:t xml:space="preserve"> had a swimming pool and </w:t>
      </w:r>
      <m:oMath>
        <m:r>
          <w:rPr>
            <w:rFonts w:ascii="Cambria Math" w:eastAsiaTheme="minorEastAsia" w:hAnsi="Cambria Math"/>
          </w:rPr>
          <m:t>45%</m:t>
        </m:r>
      </m:oMath>
      <w:r>
        <w:rPr>
          <w:rFonts w:eastAsiaTheme="minorEastAsia"/>
        </w:rPr>
        <w:t xml:space="preserve"> had a garage. Of those with a garage, </w:t>
      </w:r>
      <m:oMath>
        <m:r>
          <w:rPr>
            <w:rFonts w:ascii="Cambria Math" w:eastAsiaTheme="minorEastAsia" w:hAnsi="Cambria Math"/>
          </w:rPr>
          <m:t>60%</m:t>
        </m:r>
      </m:oMath>
      <w:r>
        <w:rPr>
          <w:rFonts w:eastAsiaTheme="minorEastAsia"/>
        </w:rPr>
        <w:t xml:space="preserve"> had a swimming pool.</w:t>
      </w:r>
    </w:p>
    <w:p w14:paraId="2BC93105" w14:textId="77777777" w:rsidR="00C82806" w:rsidRDefault="00C82806" w:rsidP="00650B61">
      <w:pPr>
        <w:rPr>
          <w:rFonts w:eastAsiaTheme="minorEastAsia"/>
        </w:rPr>
      </w:pPr>
    </w:p>
    <w:p w14:paraId="606A59FE" w14:textId="77777777" w:rsidR="00C82806" w:rsidRDefault="00C82806" w:rsidP="00650B61">
      <w:pPr>
        <w:rPr>
          <w:rFonts w:eastAsiaTheme="minorEastAsia"/>
        </w:rPr>
      </w:pPr>
      <w:r>
        <w:rPr>
          <w:rFonts w:eastAsiaTheme="minorEastAsia"/>
        </w:rPr>
        <w:t>Determine the probability that a randomly selected house from those in the survey had</w:t>
      </w:r>
    </w:p>
    <w:p w14:paraId="6B0B428F" w14:textId="77777777" w:rsidR="00C82806" w:rsidRDefault="00C82806" w:rsidP="00650B61">
      <w:pPr>
        <w:rPr>
          <w:rFonts w:eastAsiaTheme="minorEastAsia"/>
        </w:rPr>
      </w:pPr>
    </w:p>
    <w:p w14:paraId="2A054742" w14:textId="77777777" w:rsidR="00C82806" w:rsidRDefault="00C82806" w:rsidP="002B0181">
      <w:pPr>
        <w:pStyle w:val="Parta"/>
      </w:pPr>
      <w:r>
        <w:t>(a)</w:t>
      </w:r>
      <w:r>
        <w:tab/>
        <w:t>a swimming pool and a garage.</w:t>
      </w:r>
      <w:r>
        <w:tab/>
        <w:t>(2 marks)</w:t>
      </w:r>
    </w:p>
    <w:p w14:paraId="278B8A9E" w14:textId="77777777" w:rsidR="00C82806" w:rsidRDefault="00C82806" w:rsidP="002B0181">
      <w:pPr>
        <w:pStyle w:val="Parta"/>
      </w:pPr>
    </w:p>
    <w:p w14:paraId="2F51887F" w14:textId="77777777" w:rsidR="00C82806" w:rsidRDefault="00C82806" w:rsidP="002B0181">
      <w:pPr>
        <w:pStyle w:val="Parta"/>
      </w:pPr>
    </w:p>
    <w:p w14:paraId="65EE3358" w14:textId="77777777" w:rsidR="00C82806" w:rsidRDefault="00C82806" w:rsidP="002B0181">
      <w:pPr>
        <w:pStyle w:val="Parta"/>
      </w:pPr>
    </w:p>
    <w:p w14:paraId="7E34B48C" w14:textId="77777777" w:rsidR="00C82806" w:rsidRDefault="00C82806" w:rsidP="002B0181">
      <w:pPr>
        <w:pStyle w:val="Parta"/>
      </w:pPr>
    </w:p>
    <w:p w14:paraId="46FF492F" w14:textId="77777777" w:rsidR="00C82806" w:rsidRDefault="00C82806" w:rsidP="002B0181">
      <w:pPr>
        <w:pStyle w:val="Parta"/>
      </w:pPr>
    </w:p>
    <w:p w14:paraId="4AA76052" w14:textId="77777777" w:rsidR="00C82806" w:rsidRDefault="00C82806" w:rsidP="002B0181">
      <w:pPr>
        <w:pStyle w:val="Parta"/>
      </w:pPr>
    </w:p>
    <w:p w14:paraId="1227183D" w14:textId="77777777" w:rsidR="00C82806" w:rsidRDefault="00C82806" w:rsidP="002B0181">
      <w:pPr>
        <w:pStyle w:val="Parta"/>
        <w:ind w:left="0" w:firstLine="0"/>
      </w:pPr>
    </w:p>
    <w:p w14:paraId="00D9859A" w14:textId="77777777" w:rsidR="00C82806" w:rsidRDefault="00C82806" w:rsidP="002B0181">
      <w:pPr>
        <w:pStyle w:val="Parta"/>
      </w:pPr>
    </w:p>
    <w:p w14:paraId="33E70338" w14:textId="77777777" w:rsidR="00C82806" w:rsidRDefault="00C82806" w:rsidP="002B0181">
      <w:pPr>
        <w:pStyle w:val="Parta"/>
      </w:pPr>
    </w:p>
    <w:p w14:paraId="40733D82" w14:textId="77777777" w:rsidR="00C82806" w:rsidRDefault="00C82806" w:rsidP="002B0181">
      <w:pPr>
        <w:pStyle w:val="Parta"/>
      </w:pPr>
    </w:p>
    <w:p w14:paraId="200B721E" w14:textId="77777777" w:rsidR="00C82806" w:rsidRDefault="00C82806" w:rsidP="002B0181">
      <w:pPr>
        <w:pStyle w:val="Parta"/>
      </w:pPr>
      <w:r>
        <w:t>(b)</w:t>
      </w:r>
      <w:r>
        <w:tab/>
        <w:t>a swimming pool or a garage.</w:t>
      </w:r>
      <w:r>
        <w:tab/>
        <w:t>(2 marks)</w:t>
      </w:r>
    </w:p>
    <w:p w14:paraId="7225A86F" w14:textId="77777777" w:rsidR="00C82806" w:rsidRDefault="00C82806" w:rsidP="002B0181">
      <w:pPr>
        <w:pStyle w:val="Parta"/>
      </w:pPr>
    </w:p>
    <w:p w14:paraId="29BBABBA" w14:textId="77777777" w:rsidR="00C82806" w:rsidRDefault="00C82806" w:rsidP="002B0181">
      <w:pPr>
        <w:pStyle w:val="Parta"/>
      </w:pPr>
    </w:p>
    <w:p w14:paraId="1FB7CCB9" w14:textId="77777777" w:rsidR="00C82806" w:rsidRDefault="00C82806" w:rsidP="002B0181">
      <w:pPr>
        <w:pStyle w:val="Parta"/>
      </w:pPr>
    </w:p>
    <w:p w14:paraId="693599FD" w14:textId="77777777" w:rsidR="00C82806" w:rsidRDefault="00C82806" w:rsidP="002B0181">
      <w:pPr>
        <w:pStyle w:val="Parta"/>
      </w:pPr>
    </w:p>
    <w:p w14:paraId="4861755F" w14:textId="77777777" w:rsidR="00C82806" w:rsidRDefault="00C82806" w:rsidP="002B0181">
      <w:pPr>
        <w:pStyle w:val="Parta"/>
      </w:pPr>
    </w:p>
    <w:p w14:paraId="5DE09E05" w14:textId="77777777" w:rsidR="00C82806" w:rsidRDefault="00C82806" w:rsidP="002B0181">
      <w:pPr>
        <w:pStyle w:val="Parta"/>
      </w:pPr>
    </w:p>
    <w:p w14:paraId="0D1AFDDC" w14:textId="77777777" w:rsidR="00C82806" w:rsidRDefault="00C82806" w:rsidP="002B0181">
      <w:pPr>
        <w:pStyle w:val="Parta"/>
      </w:pPr>
    </w:p>
    <w:p w14:paraId="5F89A4CE" w14:textId="77777777" w:rsidR="00C82806" w:rsidRDefault="00C82806" w:rsidP="002B0181">
      <w:pPr>
        <w:pStyle w:val="Parta"/>
      </w:pPr>
    </w:p>
    <w:p w14:paraId="3E846268" w14:textId="77777777" w:rsidR="00C82806" w:rsidRDefault="00C82806" w:rsidP="002B0181">
      <w:pPr>
        <w:pStyle w:val="Parta"/>
      </w:pPr>
    </w:p>
    <w:p w14:paraId="77BFF503" w14:textId="77777777" w:rsidR="00C82806" w:rsidRDefault="00C82806" w:rsidP="002B0181">
      <w:pPr>
        <w:pStyle w:val="Parta"/>
      </w:pPr>
    </w:p>
    <w:p w14:paraId="1A276E00" w14:textId="77777777" w:rsidR="00C82806" w:rsidRDefault="00C82806" w:rsidP="002B0181">
      <w:pPr>
        <w:pStyle w:val="Parta"/>
      </w:pPr>
      <w:r>
        <w:t>(c)</w:t>
      </w:r>
      <w:r>
        <w:tab/>
        <w:t>no swimming pool or no garage.</w:t>
      </w:r>
      <w:r>
        <w:tab/>
        <w:t>(2 marks)</w:t>
      </w:r>
    </w:p>
    <w:p w14:paraId="75B3BDDA" w14:textId="77777777" w:rsidR="00C82806" w:rsidRDefault="00C82806" w:rsidP="00650B61"/>
    <w:p w14:paraId="189D9D13" w14:textId="67BFD1E0" w:rsidR="00C82806" w:rsidRDefault="00C82806">
      <w:pPr>
        <w:spacing w:after="160" w:line="259" w:lineRule="auto"/>
        <w:contextualSpacing w:val="0"/>
        <w:rPr>
          <w:b/>
          <w:szCs w:val="24"/>
          <w:lang w:val="en-US"/>
        </w:rPr>
      </w:pPr>
      <w:r>
        <w:br w:type="page"/>
      </w:r>
    </w:p>
    <w:p w14:paraId="44E36973" w14:textId="0B6DFB50" w:rsidR="00C82806" w:rsidRDefault="00C82806" w:rsidP="00C82806">
      <w:pPr>
        <w:pStyle w:val="QNum"/>
      </w:pPr>
      <w:r>
        <w:lastRenderedPageBreak/>
        <w:t>Question 11</w:t>
      </w:r>
      <w:r>
        <w:tab/>
        <w:t>(8 marks)</w:t>
      </w:r>
    </w:p>
    <w:p w14:paraId="1D27948C" w14:textId="77777777" w:rsidR="00C82806" w:rsidRDefault="00C82806" w:rsidP="00650B61">
      <w:r>
        <w:t xml:space="preserve">A study of the achievements of </w:t>
      </w:r>
      <m:oMath>
        <m:r>
          <w:rPr>
            <w:rFonts w:ascii="Cambria Math" w:hAnsi="Cambria Math"/>
          </w:rPr>
          <m:t>250</m:t>
        </m:r>
      </m:oMath>
      <w:r>
        <w:t xml:space="preserve"> students enrolled in a university course yielded the following information:</w:t>
      </w:r>
    </w:p>
    <w:p w14:paraId="127A7CC1" w14:textId="77777777" w:rsidR="00C82806" w:rsidRDefault="00C82806" w:rsidP="00650B61"/>
    <w:p w14:paraId="0010ACF1" w14:textId="77777777" w:rsidR="00C82806" w:rsidRDefault="00C82806" w:rsidP="002019AE">
      <w:pPr>
        <w:pStyle w:val="ListParagraph"/>
        <w:numPr>
          <w:ilvl w:val="0"/>
          <w:numId w:val="11"/>
        </w:numPr>
      </w:pPr>
      <m:oMath>
        <m:r>
          <w:rPr>
            <w:rFonts w:ascii="Cambria Math" w:hAnsi="Cambria Math"/>
          </w:rPr>
          <m:t>44.8%</m:t>
        </m:r>
      </m:oMath>
      <w:r>
        <w:t xml:space="preserve"> of all students did not achieve a distinction</w:t>
      </w:r>
    </w:p>
    <w:p w14:paraId="1AC74F34" w14:textId="77777777" w:rsidR="00C82806" w:rsidRDefault="00C82806" w:rsidP="002019AE">
      <w:pPr>
        <w:pStyle w:val="ListParagraph"/>
        <w:numPr>
          <w:ilvl w:val="0"/>
          <w:numId w:val="11"/>
        </w:numPr>
      </w:pPr>
      <m:oMath>
        <m:r>
          <w:rPr>
            <w:rFonts w:ascii="Cambria Math" w:hAnsi="Cambria Math"/>
          </w:rPr>
          <m:t>25%</m:t>
        </m:r>
      </m:oMath>
      <w:r>
        <w:t xml:space="preserve"> of those who did not achieve a distinction studied full-time</w:t>
      </w:r>
    </w:p>
    <w:p w14:paraId="6B363377" w14:textId="77777777" w:rsidR="00C82806" w:rsidRDefault="00C82806" w:rsidP="002019AE">
      <w:pPr>
        <w:pStyle w:val="ListParagraph"/>
        <w:numPr>
          <w:ilvl w:val="0"/>
          <w:numId w:val="11"/>
        </w:numPr>
      </w:pPr>
      <m:oMath>
        <m:r>
          <w:rPr>
            <w:rFonts w:ascii="Cambria Math" w:hAnsi="Cambria Math"/>
          </w:rPr>
          <m:t>60%</m:t>
        </m:r>
      </m:oMath>
      <w:r>
        <w:t xml:space="preserve"> of those who studied part-time did not achieve a distinction</w:t>
      </w:r>
    </w:p>
    <w:p w14:paraId="19613ED7" w14:textId="77777777" w:rsidR="00C82806" w:rsidRDefault="00C82806" w:rsidP="00650B61"/>
    <w:p w14:paraId="42B47314" w14:textId="77777777" w:rsidR="00C82806" w:rsidRDefault="00C82806" w:rsidP="00374921">
      <w:pPr>
        <w:pStyle w:val="Parta"/>
      </w:pPr>
      <w:r>
        <w:t>(a)</w:t>
      </w:r>
      <w:r>
        <w:tab/>
        <w:t>Use the above information to complete the following table.</w:t>
      </w:r>
      <w:r>
        <w:tab/>
        <w:t>(4 marks)</w:t>
      </w:r>
    </w:p>
    <w:p w14:paraId="1FAFB037" w14:textId="77777777" w:rsidR="00C82806" w:rsidRDefault="00C82806" w:rsidP="00374921">
      <w:pPr>
        <w:pStyle w:val="Parta"/>
      </w:pPr>
      <w:r>
        <w:tab/>
      </w:r>
    </w:p>
    <w:tbl>
      <w:tblPr>
        <w:tblStyle w:val="TableGrid"/>
        <w:tblW w:w="0" w:type="auto"/>
        <w:tblInd w:w="680" w:type="dxa"/>
        <w:tblLayout w:type="fixed"/>
        <w:tblLook w:val="04A0" w:firstRow="1" w:lastRow="0" w:firstColumn="1" w:lastColumn="0" w:noHBand="0" w:noVBand="1"/>
      </w:tblPr>
      <w:tblGrid>
        <w:gridCol w:w="1701"/>
        <w:gridCol w:w="1701"/>
        <w:gridCol w:w="1701"/>
        <w:gridCol w:w="1701"/>
      </w:tblGrid>
      <w:tr w:rsidR="00C82806" w14:paraId="27C612C2" w14:textId="77777777" w:rsidTr="006F4146">
        <w:trPr>
          <w:trHeight w:val="454"/>
        </w:trPr>
        <w:tc>
          <w:tcPr>
            <w:tcW w:w="1701" w:type="dxa"/>
            <w:shd w:val="clear" w:color="auto" w:fill="E7E6E6" w:themeFill="background2"/>
            <w:vAlign w:val="center"/>
          </w:tcPr>
          <w:p w14:paraId="320801AD" w14:textId="77777777" w:rsidR="00C82806" w:rsidRDefault="00C82806" w:rsidP="00374921">
            <w:pPr>
              <w:pStyle w:val="Parta"/>
              <w:ind w:left="0" w:firstLine="0"/>
              <w:jc w:val="center"/>
            </w:pPr>
          </w:p>
        </w:tc>
        <w:tc>
          <w:tcPr>
            <w:tcW w:w="1701" w:type="dxa"/>
            <w:shd w:val="clear" w:color="auto" w:fill="E7E6E6" w:themeFill="background2"/>
            <w:vAlign w:val="center"/>
          </w:tcPr>
          <w:p w14:paraId="78351F90" w14:textId="77777777" w:rsidR="00C82806" w:rsidRDefault="00C82806" w:rsidP="00374921">
            <w:pPr>
              <w:pStyle w:val="Parta"/>
              <w:ind w:left="0" w:firstLine="0"/>
              <w:jc w:val="center"/>
            </w:pPr>
            <w:r>
              <w:t>Part-time</w:t>
            </w:r>
          </w:p>
        </w:tc>
        <w:tc>
          <w:tcPr>
            <w:tcW w:w="1701" w:type="dxa"/>
            <w:shd w:val="clear" w:color="auto" w:fill="E7E6E6" w:themeFill="background2"/>
            <w:vAlign w:val="center"/>
          </w:tcPr>
          <w:p w14:paraId="2908CFB9" w14:textId="77777777" w:rsidR="00C82806" w:rsidRDefault="00C82806" w:rsidP="00374921">
            <w:pPr>
              <w:pStyle w:val="Parta"/>
              <w:ind w:left="0" w:firstLine="0"/>
              <w:jc w:val="center"/>
            </w:pPr>
            <w:r>
              <w:t>Full-time</w:t>
            </w:r>
          </w:p>
        </w:tc>
        <w:tc>
          <w:tcPr>
            <w:tcW w:w="1701" w:type="dxa"/>
            <w:shd w:val="clear" w:color="auto" w:fill="E7E6E6" w:themeFill="background2"/>
            <w:vAlign w:val="center"/>
          </w:tcPr>
          <w:p w14:paraId="5215C226" w14:textId="77777777" w:rsidR="00C82806" w:rsidRDefault="00C82806" w:rsidP="00374921">
            <w:pPr>
              <w:pStyle w:val="Parta"/>
              <w:ind w:left="0" w:firstLine="0"/>
              <w:jc w:val="center"/>
            </w:pPr>
            <w:r>
              <w:t>Totals</w:t>
            </w:r>
          </w:p>
        </w:tc>
      </w:tr>
      <w:tr w:rsidR="00C82806" w14:paraId="54E21789" w14:textId="77777777" w:rsidTr="006F4146">
        <w:trPr>
          <w:trHeight w:val="454"/>
        </w:trPr>
        <w:tc>
          <w:tcPr>
            <w:tcW w:w="1701" w:type="dxa"/>
            <w:shd w:val="clear" w:color="auto" w:fill="E7E6E6" w:themeFill="background2"/>
            <w:vAlign w:val="center"/>
          </w:tcPr>
          <w:p w14:paraId="74CA65FA" w14:textId="77777777" w:rsidR="00C82806" w:rsidRDefault="00C82806" w:rsidP="00374921">
            <w:pPr>
              <w:pStyle w:val="Parta"/>
              <w:ind w:left="0" w:firstLine="0"/>
              <w:jc w:val="center"/>
            </w:pPr>
            <w:r>
              <w:t>Distinction</w:t>
            </w:r>
          </w:p>
        </w:tc>
        <w:tc>
          <w:tcPr>
            <w:tcW w:w="1701" w:type="dxa"/>
            <w:vAlign w:val="center"/>
          </w:tcPr>
          <w:p w14:paraId="13B72F4B" w14:textId="77777777" w:rsidR="00C82806" w:rsidRPr="009304EA" w:rsidRDefault="00C82806" w:rsidP="00374921">
            <w:pPr>
              <w:pStyle w:val="Parta"/>
              <w:ind w:left="0" w:firstLine="0"/>
              <w:jc w:val="center"/>
              <w:rPr>
                <w:rFonts w:ascii="Cambria Math" w:hAnsi="Cambria Math"/>
                <w:color w:val="002060"/>
                <w:sz w:val="28"/>
                <w:szCs w:val="28"/>
                <w:oMath/>
              </w:rPr>
            </w:pPr>
          </w:p>
        </w:tc>
        <w:tc>
          <w:tcPr>
            <w:tcW w:w="1701" w:type="dxa"/>
            <w:vAlign w:val="center"/>
          </w:tcPr>
          <w:p w14:paraId="759E134E" w14:textId="77777777" w:rsidR="00C82806" w:rsidRPr="009304EA" w:rsidRDefault="00C82806" w:rsidP="00374921">
            <w:pPr>
              <w:pStyle w:val="Parta"/>
              <w:ind w:left="0" w:firstLine="0"/>
              <w:jc w:val="center"/>
              <w:rPr>
                <w:rFonts w:ascii="Cambria Math" w:hAnsi="Cambria Math"/>
                <w:color w:val="002060"/>
                <w:sz w:val="28"/>
                <w:szCs w:val="28"/>
                <w:oMath/>
              </w:rPr>
            </w:pPr>
          </w:p>
        </w:tc>
        <w:tc>
          <w:tcPr>
            <w:tcW w:w="1701" w:type="dxa"/>
            <w:vAlign w:val="center"/>
          </w:tcPr>
          <w:p w14:paraId="4C5786FB" w14:textId="77777777" w:rsidR="00C82806" w:rsidRPr="009304EA" w:rsidRDefault="00C82806" w:rsidP="00374921">
            <w:pPr>
              <w:pStyle w:val="Parta"/>
              <w:ind w:left="0" w:firstLine="0"/>
              <w:jc w:val="center"/>
              <w:rPr>
                <w:rFonts w:ascii="Cambria Math" w:hAnsi="Cambria Math"/>
                <w:color w:val="002060"/>
                <w:sz w:val="28"/>
                <w:szCs w:val="28"/>
                <w:oMath/>
              </w:rPr>
            </w:pPr>
          </w:p>
        </w:tc>
      </w:tr>
      <w:tr w:rsidR="00C82806" w14:paraId="4FCED48C" w14:textId="77777777" w:rsidTr="006F4146">
        <w:trPr>
          <w:trHeight w:val="454"/>
        </w:trPr>
        <w:tc>
          <w:tcPr>
            <w:tcW w:w="1701" w:type="dxa"/>
            <w:shd w:val="clear" w:color="auto" w:fill="E7E6E6" w:themeFill="background2"/>
            <w:vAlign w:val="center"/>
          </w:tcPr>
          <w:p w14:paraId="00ADC022" w14:textId="77777777" w:rsidR="00C82806" w:rsidRDefault="00C82806" w:rsidP="00374921">
            <w:pPr>
              <w:pStyle w:val="Parta"/>
              <w:ind w:left="0" w:firstLine="0"/>
              <w:jc w:val="center"/>
            </w:pPr>
            <w:r>
              <w:t>No distinction</w:t>
            </w:r>
          </w:p>
        </w:tc>
        <w:tc>
          <w:tcPr>
            <w:tcW w:w="1701" w:type="dxa"/>
            <w:vAlign w:val="center"/>
          </w:tcPr>
          <w:p w14:paraId="24B09844" w14:textId="77777777" w:rsidR="00C82806" w:rsidRPr="009304EA" w:rsidRDefault="00C82806" w:rsidP="00374921">
            <w:pPr>
              <w:pStyle w:val="Parta"/>
              <w:ind w:left="0" w:firstLine="0"/>
              <w:jc w:val="center"/>
              <w:rPr>
                <w:rFonts w:ascii="Cambria Math" w:hAnsi="Cambria Math"/>
                <w:color w:val="002060"/>
                <w:sz w:val="28"/>
                <w:szCs w:val="28"/>
                <w:oMath/>
              </w:rPr>
            </w:pPr>
          </w:p>
        </w:tc>
        <w:tc>
          <w:tcPr>
            <w:tcW w:w="1701" w:type="dxa"/>
            <w:vAlign w:val="center"/>
          </w:tcPr>
          <w:p w14:paraId="25CE4039" w14:textId="77777777" w:rsidR="00C82806" w:rsidRPr="009304EA" w:rsidRDefault="00C82806" w:rsidP="00374921">
            <w:pPr>
              <w:pStyle w:val="Parta"/>
              <w:ind w:left="0" w:firstLine="0"/>
              <w:jc w:val="center"/>
              <w:rPr>
                <w:rFonts w:ascii="Cambria Math" w:hAnsi="Cambria Math"/>
                <w:color w:val="002060"/>
                <w:sz w:val="28"/>
                <w:szCs w:val="28"/>
                <w:oMath/>
              </w:rPr>
            </w:pPr>
          </w:p>
        </w:tc>
        <w:tc>
          <w:tcPr>
            <w:tcW w:w="1701" w:type="dxa"/>
            <w:vAlign w:val="center"/>
          </w:tcPr>
          <w:p w14:paraId="74828FAD" w14:textId="77777777" w:rsidR="00C82806" w:rsidRPr="009304EA" w:rsidRDefault="00C82806" w:rsidP="00374921">
            <w:pPr>
              <w:pStyle w:val="Parta"/>
              <w:ind w:left="0" w:firstLine="0"/>
              <w:jc w:val="center"/>
              <w:rPr>
                <w:rFonts w:ascii="Cambria Math" w:hAnsi="Cambria Math"/>
                <w:color w:val="002060"/>
                <w:sz w:val="28"/>
                <w:szCs w:val="28"/>
                <w:oMath/>
              </w:rPr>
            </w:pPr>
          </w:p>
        </w:tc>
      </w:tr>
      <w:tr w:rsidR="00C82806" w14:paraId="5C403A96" w14:textId="77777777" w:rsidTr="006F4146">
        <w:trPr>
          <w:trHeight w:val="454"/>
        </w:trPr>
        <w:tc>
          <w:tcPr>
            <w:tcW w:w="1701" w:type="dxa"/>
            <w:shd w:val="clear" w:color="auto" w:fill="E7E6E6" w:themeFill="background2"/>
            <w:vAlign w:val="center"/>
          </w:tcPr>
          <w:p w14:paraId="4CBCE848" w14:textId="77777777" w:rsidR="00C82806" w:rsidRDefault="00C82806" w:rsidP="00374921">
            <w:pPr>
              <w:pStyle w:val="Parta"/>
              <w:ind w:left="0" w:firstLine="0"/>
              <w:jc w:val="center"/>
            </w:pPr>
            <w:r>
              <w:t>Totals</w:t>
            </w:r>
          </w:p>
        </w:tc>
        <w:tc>
          <w:tcPr>
            <w:tcW w:w="1701" w:type="dxa"/>
            <w:vAlign w:val="center"/>
          </w:tcPr>
          <w:p w14:paraId="062801CE" w14:textId="77777777" w:rsidR="00C82806" w:rsidRPr="009304EA" w:rsidRDefault="00C82806" w:rsidP="00374921">
            <w:pPr>
              <w:pStyle w:val="Parta"/>
              <w:ind w:left="0" w:firstLine="0"/>
              <w:jc w:val="center"/>
              <w:rPr>
                <w:rFonts w:ascii="Cambria Math" w:hAnsi="Cambria Math"/>
                <w:color w:val="002060"/>
                <w:sz w:val="28"/>
                <w:szCs w:val="28"/>
                <w:oMath/>
              </w:rPr>
            </w:pPr>
          </w:p>
        </w:tc>
        <w:tc>
          <w:tcPr>
            <w:tcW w:w="1701" w:type="dxa"/>
            <w:vAlign w:val="center"/>
          </w:tcPr>
          <w:p w14:paraId="47D9E1AD" w14:textId="77777777" w:rsidR="00C82806" w:rsidRPr="009304EA" w:rsidRDefault="00C82806" w:rsidP="00374921">
            <w:pPr>
              <w:pStyle w:val="Parta"/>
              <w:ind w:left="0" w:firstLine="0"/>
              <w:jc w:val="center"/>
              <w:rPr>
                <w:rFonts w:ascii="Cambria Math" w:hAnsi="Cambria Math"/>
                <w:color w:val="002060"/>
                <w:sz w:val="28"/>
                <w:szCs w:val="28"/>
                <w:oMath/>
              </w:rPr>
            </w:pPr>
          </w:p>
        </w:tc>
        <w:tc>
          <w:tcPr>
            <w:tcW w:w="1701" w:type="dxa"/>
            <w:vAlign w:val="center"/>
          </w:tcPr>
          <w:p w14:paraId="0CB37946" w14:textId="77777777" w:rsidR="00C82806" w:rsidRPr="009304EA" w:rsidRDefault="00C82806" w:rsidP="00374921">
            <w:pPr>
              <w:pStyle w:val="Parta"/>
              <w:ind w:left="0" w:firstLine="0"/>
              <w:jc w:val="center"/>
              <w:rPr>
                <w:rFonts w:ascii="Cambria Math" w:hAnsi="Cambria Math"/>
                <w:color w:val="002060"/>
                <w:oMath/>
              </w:rPr>
            </w:pPr>
            <m:oMathPara>
              <m:oMath>
                <m:r>
                  <m:rPr>
                    <m:sty m:val="p"/>
                  </m:rPr>
                  <w:rPr>
                    <w:rFonts w:ascii="Cambria Math" w:hAnsi="Cambria Math"/>
                  </w:rPr>
                  <m:t>250</m:t>
                </m:r>
              </m:oMath>
            </m:oMathPara>
          </w:p>
        </w:tc>
      </w:tr>
    </w:tbl>
    <w:p w14:paraId="27146343" w14:textId="77777777" w:rsidR="00C82806" w:rsidRDefault="00C82806" w:rsidP="00374921">
      <w:pPr>
        <w:pStyle w:val="Parta"/>
      </w:pPr>
    </w:p>
    <w:p w14:paraId="5430C1DA" w14:textId="77777777" w:rsidR="00C82806" w:rsidRDefault="00C82806" w:rsidP="00ED3A46">
      <w:pPr>
        <w:pStyle w:val="Parta"/>
      </w:pPr>
    </w:p>
    <w:p w14:paraId="6D89B118" w14:textId="77777777" w:rsidR="00C82806" w:rsidRDefault="00C82806" w:rsidP="00ED3A46">
      <w:pPr>
        <w:pStyle w:val="Parta"/>
      </w:pPr>
    </w:p>
    <w:p w14:paraId="565BCAF2" w14:textId="77777777" w:rsidR="00C82806" w:rsidRDefault="00C82806" w:rsidP="00ED3A46">
      <w:pPr>
        <w:pStyle w:val="Parta"/>
      </w:pPr>
    </w:p>
    <w:p w14:paraId="1A858F0B" w14:textId="77777777" w:rsidR="00C82806" w:rsidRDefault="00C82806" w:rsidP="00ED3A46">
      <w:pPr>
        <w:pStyle w:val="Parta"/>
      </w:pPr>
    </w:p>
    <w:p w14:paraId="10CD4668" w14:textId="77777777" w:rsidR="00C82806" w:rsidRDefault="00C82806" w:rsidP="00ED3A46">
      <w:pPr>
        <w:pStyle w:val="Parta"/>
      </w:pPr>
    </w:p>
    <w:p w14:paraId="2E12BA1B" w14:textId="77777777" w:rsidR="00C82806" w:rsidRDefault="00C82806" w:rsidP="00ED3A46">
      <w:pPr>
        <w:pStyle w:val="Parta"/>
      </w:pPr>
    </w:p>
    <w:p w14:paraId="1F7A6BBD" w14:textId="77777777" w:rsidR="00C82806" w:rsidRDefault="00C82806" w:rsidP="00ED3A46">
      <w:pPr>
        <w:pStyle w:val="Parta"/>
      </w:pPr>
    </w:p>
    <w:p w14:paraId="3683E18A" w14:textId="77777777" w:rsidR="00C82806" w:rsidRDefault="00C82806" w:rsidP="00ED3A46">
      <w:pPr>
        <w:pStyle w:val="Parta"/>
      </w:pPr>
    </w:p>
    <w:p w14:paraId="7C704797" w14:textId="77777777" w:rsidR="00C82806" w:rsidRDefault="00C82806" w:rsidP="00ED3A46">
      <w:pPr>
        <w:pStyle w:val="Parta"/>
      </w:pPr>
      <w:r>
        <w:t>(b)</w:t>
      </w:r>
      <w:r>
        <w:tab/>
        <w:t>Determine the probability that a randomly chosen student from the study</w:t>
      </w:r>
    </w:p>
    <w:p w14:paraId="7A777199" w14:textId="77777777" w:rsidR="00C82806" w:rsidRDefault="00C82806" w:rsidP="00ED3A46">
      <w:pPr>
        <w:pStyle w:val="Parta"/>
      </w:pPr>
    </w:p>
    <w:p w14:paraId="534E03A0" w14:textId="77777777" w:rsidR="00C82806" w:rsidRDefault="00C82806" w:rsidP="00711815">
      <w:pPr>
        <w:pStyle w:val="Partai"/>
      </w:pPr>
      <w:r>
        <w:t>(i)</w:t>
      </w:r>
      <w:r>
        <w:tab/>
        <w:t>studied part-time and achieved a distinction.</w:t>
      </w:r>
      <w:r>
        <w:tab/>
        <w:t>(1 mark)</w:t>
      </w:r>
    </w:p>
    <w:p w14:paraId="72EDF381" w14:textId="77777777" w:rsidR="00C82806" w:rsidRDefault="00C82806" w:rsidP="00711815">
      <w:pPr>
        <w:pStyle w:val="Partai"/>
      </w:pPr>
    </w:p>
    <w:p w14:paraId="2DA388A9" w14:textId="77777777" w:rsidR="00C82806" w:rsidRDefault="00C82806" w:rsidP="00711815">
      <w:pPr>
        <w:pStyle w:val="Partai"/>
      </w:pPr>
    </w:p>
    <w:p w14:paraId="75BE8B57" w14:textId="77777777" w:rsidR="00C82806" w:rsidRDefault="00C82806" w:rsidP="00711815">
      <w:pPr>
        <w:pStyle w:val="Partai"/>
      </w:pPr>
    </w:p>
    <w:p w14:paraId="29F4818B" w14:textId="77777777" w:rsidR="00C82806" w:rsidRDefault="00C82806" w:rsidP="00711815">
      <w:pPr>
        <w:pStyle w:val="Partai"/>
      </w:pPr>
    </w:p>
    <w:p w14:paraId="241A6B91" w14:textId="77777777" w:rsidR="00C82806" w:rsidRDefault="00C82806" w:rsidP="00711815">
      <w:pPr>
        <w:pStyle w:val="Partai"/>
      </w:pPr>
    </w:p>
    <w:p w14:paraId="249D6AC0" w14:textId="77777777" w:rsidR="00C82806" w:rsidRDefault="00C82806" w:rsidP="00711815">
      <w:pPr>
        <w:pStyle w:val="Partai"/>
      </w:pPr>
    </w:p>
    <w:p w14:paraId="46150FC2" w14:textId="77777777" w:rsidR="00C82806" w:rsidRDefault="00C82806" w:rsidP="00711815">
      <w:pPr>
        <w:pStyle w:val="Partai"/>
      </w:pPr>
    </w:p>
    <w:p w14:paraId="310A4E4F" w14:textId="77777777" w:rsidR="00C82806" w:rsidRDefault="00C82806" w:rsidP="00711815">
      <w:pPr>
        <w:pStyle w:val="Partai"/>
      </w:pPr>
      <w:r>
        <w:t>(ii)</w:t>
      </w:r>
      <w:r>
        <w:tab/>
        <w:t>studied part-time or achieved a distinction.</w:t>
      </w:r>
      <w:r>
        <w:tab/>
        <w:t>(1 mark)</w:t>
      </w:r>
    </w:p>
    <w:p w14:paraId="736AF574" w14:textId="77777777" w:rsidR="00C82806" w:rsidRDefault="00C82806" w:rsidP="00ED3A46">
      <w:pPr>
        <w:pStyle w:val="Parta"/>
      </w:pPr>
    </w:p>
    <w:p w14:paraId="69574B4A" w14:textId="77777777" w:rsidR="00C82806" w:rsidRDefault="00C82806" w:rsidP="00ED3A46">
      <w:pPr>
        <w:pStyle w:val="Parta"/>
      </w:pPr>
    </w:p>
    <w:p w14:paraId="54F0424E" w14:textId="77777777" w:rsidR="00C82806" w:rsidRDefault="00C82806" w:rsidP="00ED3A46">
      <w:pPr>
        <w:pStyle w:val="Parta"/>
      </w:pPr>
    </w:p>
    <w:p w14:paraId="202C7DCF" w14:textId="77777777" w:rsidR="00C82806" w:rsidRDefault="00C82806" w:rsidP="00ED3A46">
      <w:pPr>
        <w:pStyle w:val="Parta"/>
      </w:pPr>
    </w:p>
    <w:p w14:paraId="65E32F03" w14:textId="77777777" w:rsidR="00C82806" w:rsidRDefault="00C82806" w:rsidP="00ED3A46">
      <w:pPr>
        <w:pStyle w:val="Parta"/>
      </w:pPr>
    </w:p>
    <w:p w14:paraId="578F6480" w14:textId="77777777" w:rsidR="00C82806" w:rsidRDefault="00C82806" w:rsidP="00ED3A46">
      <w:pPr>
        <w:pStyle w:val="Parta"/>
      </w:pPr>
    </w:p>
    <w:p w14:paraId="330F573F" w14:textId="77777777" w:rsidR="00C82806" w:rsidRDefault="00C82806" w:rsidP="00ED3A46">
      <w:pPr>
        <w:pStyle w:val="Parta"/>
      </w:pPr>
    </w:p>
    <w:p w14:paraId="6E92D012" w14:textId="77777777" w:rsidR="00C82806" w:rsidRDefault="00C82806" w:rsidP="001B1E57">
      <w:pPr>
        <w:pStyle w:val="Parta"/>
      </w:pPr>
      <w:r>
        <w:t>(c)</w:t>
      </w:r>
      <w:r>
        <w:tab/>
        <w:t>Explain whether this study provides any evidence that achieving a distinction is independent of study mode.</w:t>
      </w:r>
      <w:r>
        <w:tab/>
        <w:t>(2 marks)</w:t>
      </w:r>
    </w:p>
    <w:p w14:paraId="1145279F" w14:textId="77777777" w:rsidR="00C82806" w:rsidRDefault="00C82806" w:rsidP="00650B61"/>
    <w:p w14:paraId="154EF379" w14:textId="77A2F9CC" w:rsidR="00C82806" w:rsidRDefault="00C82806">
      <w:pPr>
        <w:spacing w:after="160" w:line="259" w:lineRule="auto"/>
        <w:contextualSpacing w:val="0"/>
        <w:rPr>
          <w:b/>
          <w:szCs w:val="24"/>
          <w:lang w:val="en-US"/>
        </w:rPr>
      </w:pPr>
      <w:r>
        <w:br w:type="page"/>
      </w:r>
    </w:p>
    <w:p w14:paraId="42560271" w14:textId="24AE56EA" w:rsidR="00C82806" w:rsidRDefault="00C82806" w:rsidP="00C82806">
      <w:pPr>
        <w:pStyle w:val="QNum"/>
      </w:pPr>
      <w:r>
        <w:lastRenderedPageBreak/>
        <w:t>Question 12</w:t>
      </w:r>
      <w:r>
        <w:tab/>
        <w:t>(8 marks)</w:t>
      </w:r>
    </w:p>
    <w:p w14:paraId="1E479F0F" w14:textId="77777777" w:rsidR="00C82806" w:rsidRDefault="00C82806" w:rsidP="00B2621E">
      <w:pPr>
        <w:pStyle w:val="Part"/>
        <w:rPr>
          <w:rFonts w:eastAsiaTheme="minorEastAsia"/>
        </w:rPr>
      </w:pPr>
      <w:r>
        <w:t xml:space="preserve">Let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=2</m:t>
        </m:r>
        <m:rad>
          <m:radPr>
            <m:degHide m:val="1"/>
            <m:ctrlPr>
              <w:rPr>
                <w:rFonts w:ascii="Cambria Math" w:hAnsi="Cambria Math"/>
              </w:rPr>
            </m:ctrlPr>
          </m:radPr>
          <m:deg/>
          <m:e>
            <m:r>
              <w:rPr>
                <w:rFonts w:ascii="Cambria Math" w:hAnsi="Cambria Math"/>
              </w:rPr>
              <m:t>4-x</m:t>
            </m:r>
          </m:e>
        </m:rad>
        <m:r>
          <m:rPr>
            <m:sty m:val="p"/>
          </m:rPr>
          <w:rPr>
            <w:rFonts w:ascii="Cambria Math" w:hAnsi="Cambria Math"/>
          </w:rPr>
          <m:t>-2</m:t>
        </m:r>
      </m:oMath>
      <w:r>
        <w:rPr>
          <w:rFonts w:eastAsiaTheme="minorEastAsia"/>
        </w:rPr>
        <w:t>.</w:t>
      </w:r>
    </w:p>
    <w:p w14:paraId="3CADD459" w14:textId="77777777" w:rsidR="00C82806" w:rsidRDefault="00C82806" w:rsidP="00B2621E">
      <w:pPr>
        <w:pStyle w:val="Part"/>
      </w:pPr>
    </w:p>
    <w:p w14:paraId="73B82243" w14:textId="77777777" w:rsidR="00C82806" w:rsidRDefault="00C82806" w:rsidP="00B2621E">
      <w:pPr>
        <w:pStyle w:val="Parta"/>
      </w:pPr>
      <w:r>
        <w:t>(a)</w:t>
      </w:r>
      <w:r>
        <w:tab/>
        <w:t xml:space="preserve">Sketch the graph of </w:t>
      </w:r>
      <m:oMath>
        <m:r>
          <w:rPr>
            <w:rFonts w:ascii="Cambria Math" w:hAnsi="Cambria Math"/>
          </w:rPr>
          <m:t>y=f(x)</m:t>
        </m:r>
      </m:oMath>
      <w:r>
        <w:t xml:space="preserve"> on the axes below.</w:t>
      </w:r>
      <w:r>
        <w:tab/>
        <w:t>(4 marks)</w:t>
      </w:r>
    </w:p>
    <w:p w14:paraId="7A074C90" w14:textId="77777777" w:rsidR="00C82806" w:rsidRDefault="00C82806" w:rsidP="004228BB">
      <w:pPr>
        <w:pStyle w:val="Parta"/>
        <w:jc w:val="center"/>
      </w:pPr>
      <w:r>
        <w:rPr>
          <w:noProof/>
        </w:rPr>
        <w:drawing>
          <wp:inline distT="0" distB="0" distL="0" distR="0" wp14:anchorId="5A302056" wp14:editId="035577AF">
            <wp:extent cx="4419600" cy="351472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4419600" cy="3514725"/>
                    </a:xfrm>
                    <a:prstGeom prst="rect">
                      <a:avLst/>
                    </a:prstGeom>
                  </pic:spPr>
                </pic:pic>
              </a:graphicData>
            </a:graphic>
          </wp:inline>
        </w:drawing>
      </w:r>
    </w:p>
    <w:p w14:paraId="051123A2" w14:textId="77777777" w:rsidR="00C82806" w:rsidRDefault="00C82806" w:rsidP="00B2621E">
      <w:pPr>
        <w:pStyle w:val="Parta"/>
      </w:pPr>
    </w:p>
    <w:p w14:paraId="7D909FF1" w14:textId="77777777" w:rsidR="00C82806" w:rsidRDefault="00C82806" w:rsidP="00B2621E">
      <w:pPr>
        <w:pStyle w:val="Parta"/>
        <w:rPr>
          <w:rFonts w:eastAsiaTheme="minorEastAsia"/>
        </w:rPr>
      </w:pPr>
      <w:r>
        <w:t>(b)</w:t>
      </w:r>
      <w:r>
        <w:tab/>
        <w:t xml:space="preserve">Describe the transformation(s) required to obtain the graphs of the following functions from the graph of </w:t>
      </w:r>
      <m:oMath>
        <m:r>
          <w:rPr>
            <w:rFonts w:ascii="Cambria Math" w:hAnsi="Cambria Math"/>
          </w:rPr>
          <m:t>y=f(x)</m:t>
        </m:r>
      </m:oMath>
      <w:r>
        <w:rPr>
          <w:rFonts w:eastAsiaTheme="minorEastAsia"/>
        </w:rPr>
        <w:t>:</w:t>
      </w:r>
    </w:p>
    <w:p w14:paraId="3054D331" w14:textId="77777777" w:rsidR="00C82806" w:rsidRDefault="00C82806" w:rsidP="00B2621E">
      <w:pPr>
        <w:pStyle w:val="Parta"/>
        <w:rPr>
          <w:rFonts w:eastAsiaTheme="minorEastAsia"/>
        </w:rPr>
      </w:pPr>
    </w:p>
    <w:p w14:paraId="4136D558" w14:textId="77777777" w:rsidR="00C82806" w:rsidRDefault="00C82806" w:rsidP="004228BB">
      <w:pPr>
        <w:pStyle w:val="Partai"/>
        <w:rPr>
          <w:rFonts w:eastAsiaTheme="minorEastAsia"/>
        </w:rPr>
      </w:pPr>
      <w:r>
        <w:t>(i)</w:t>
      </w:r>
      <w:r>
        <w:tab/>
      </w:r>
      <m:oMath>
        <m:r>
          <w:rPr>
            <w:rFonts w:ascii="Cambria Math" w:hAnsi="Cambria Math"/>
          </w:rPr>
          <m:t>y=2</m:t>
        </m:r>
        <m:rad>
          <m:radPr>
            <m:degHide m:val="1"/>
            <m:ctrlPr>
              <w:rPr>
                <w:rFonts w:ascii="Cambria Math" w:hAnsi="Cambria Math"/>
                <w:i/>
              </w:rPr>
            </m:ctrlPr>
          </m:radPr>
          <m:deg/>
          <m:e>
            <m:r>
              <w:rPr>
                <w:rFonts w:ascii="Cambria Math" w:hAnsi="Cambria Math"/>
              </w:rPr>
              <m:t>1-x</m:t>
            </m:r>
          </m:e>
        </m:rad>
        <m:r>
          <w:rPr>
            <w:rFonts w:ascii="Cambria Math" w:hAnsi="Cambria Math"/>
          </w:rPr>
          <m:t>-2</m:t>
        </m:r>
      </m:oMath>
      <w:r>
        <w:rPr>
          <w:rFonts w:eastAsiaTheme="minorEastAsia"/>
        </w:rPr>
        <w:t>.</w:t>
      </w:r>
      <w:r>
        <w:rPr>
          <w:rFonts w:eastAsiaTheme="minorEastAsia"/>
        </w:rPr>
        <w:tab/>
        <w:t>(2 marks)</w:t>
      </w:r>
    </w:p>
    <w:p w14:paraId="6FA362F0" w14:textId="77777777" w:rsidR="00C82806" w:rsidRDefault="00C82806" w:rsidP="004228BB">
      <w:pPr>
        <w:pStyle w:val="Partai"/>
        <w:rPr>
          <w:rFonts w:eastAsiaTheme="minorEastAsia"/>
        </w:rPr>
      </w:pPr>
    </w:p>
    <w:p w14:paraId="6A178673" w14:textId="77777777" w:rsidR="00C82806" w:rsidRDefault="00C82806" w:rsidP="004228BB">
      <w:pPr>
        <w:pStyle w:val="Partai"/>
        <w:rPr>
          <w:rFonts w:eastAsiaTheme="minorEastAsia"/>
        </w:rPr>
      </w:pPr>
    </w:p>
    <w:p w14:paraId="238DCDF5" w14:textId="77777777" w:rsidR="00C82806" w:rsidRDefault="00C82806" w:rsidP="004228BB">
      <w:pPr>
        <w:pStyle w:val="Partai"/>
        <w:rPr>
          <w:rFonts w:eastAsiaTheme="minorEastAsia"/>
        </w:rPr>
      </w:pPr>
    </w:p>
    <w:p w14:paraId="1223043A" w14:textId="77777777" w:rsidR="00C82806" w:rsidRDefault="00C82806" w:rsidP="004228BB">
      <w:pPr>
        <w:pStyle w:val="Partai"/>
        <w:rPr>
          <w:rFonts w:eastAsiaTheme="minorEastAsia"/>
        </w:rPr>
      </w:pPr>
    </w:p>
    <w:p w14:paraId="6465DED7" w14:textId="77777777" w:rsidR="00C82806" w:rsidRDefault="00C82806" w:rsidP="004228BB">
      <w:pPr>
        <w:pStyle w:val="Partai"/>
        <w:rPr>
          <w:rFonts w:eastAsiaTheme="minorEastAsia"/>
        </w:rPr>
      </w:pPr>
    </w:p>
    <w:p w14:paraId="3322B9AB" w14:textId="77777777" w:rsidR="00C82806" w:rsidRDefault="00C82806" w:rsidP="004228BB">
      <w:pPr>
        <w:pStyle w:val="Partai"/>
        <w:rPr>
          <w:rFonts w:eastAsiaTheme="minorEastAsia"/>
        </w:rPr>
      </w:pPr>
    </w:p>
    <w:p w14:paraId="5639AD9C" w14:textId="77777777" w:rsidR="00C82806" w:rsidRDefault="00C82806" w:rsidP="004228BB">
      <w:pPr>
        <w:pStyle w:val="Partai"/>
        <w:rPr>
          <w:rFonts w:eastAsiaTheme="minorEastAsia"/>
        </w:rPr>
      </w:pPr>
    </w:p>
    <w:p w14:paraId="7DC6275D" w14:textId="77777777" w:rsidR="00C82806" w:rsidRDefault="00C82806" w:rsidP="004228BB">
      <w:pPr>
        <w:pStyle w:val="Partai"/>
        <w:rPr>
          <w:rFonts w:eastAsiaTheme="minorEastAsia"/>
        </w:rPr>
      </w:pPr>
    </w:p>
    <w:p w14:paraId="35E117FE" w14:textId="77777777" w:rsidR="00C82806" w:rsidRDefault="00C82806" w:rsidP="004228BB">
      <w:pPr>
        <w:pStyle w:val="Partai"/>
        <w:rPr>
          <w:rFonts w:eastAsiaTheme="minorEastAsia"/>
        </w:rPr>
      </w:pPr>
    </w:p>
    <w:p w14:paraId="176232D5" w14:textId="77777777" w:rsidR="00C82806" w:rsidRDefault="00C82806" w:rsidP="004228BB">
      <w:pPr>
        <w:pStyle w:val="Partai"/>
        <w:rPr>
          <w:rFonts w:eastAsiaTheme="minorEastAsia"/>
        </w:rPr>
      </w:pPr>
    </w:p>
    <w:p w14:paraId="2D44DAC4" w14:textId="77777777" w:rsidR="00C82806" w:rsidRDefault="00C82806" w:rsidP="004228BB">
      <w:pPr>
        <w:pStyle w:val="Partai"/>
        <w:rPr>
          <w:rFonts w:eastAsiaTheme="minorEastAsia"/>
        </w:rPr>
      </w:pPr>
    </w:p>
    <w:p w14:paraId="45894C52" w14:textId="77777777" w:rsidR="00C82806" w:rsidRDefault="00C82806" w:rsidP="004228BB">
      <w:pPr>
        <w:pStyle w:val="Partai"/>
      </w:pPr>
      <w:r>
        <w:rPr>
          <w:rFonts w:eastAsiaTheme="minorEastAsia"/>
        </w:rPr>
        <w:t>(ii)</w:t>
      </w:r>
      <w:r>
        <w:rPr>
          <w:rFonts w:eastAsiaTheme="minorEastAsia"/>
        </w:rPr>
        <w:tab/>
      </w:r>
      <m:oMath>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4-x</m:t>
            </m:r>
          </m:e>
        </m:rad>
        <m:r>
          <w:rPr>
            <w:rFonts w:ascii="Cambria Math" w:eastAsiaTheme="minorEastAsia" w:hAnsi="Cambria Math"/>
          </w:rPr>
          <m:t>-1</m:t>
        </m:r>
      </m:oMath>
      <w:r>
        <w:rPr>
          <w:rFonts w:eastAsiaTheme="minorEastAsia"/>
        </w:rPr>
        <w:t>.</w:t>
      </w:r>
      <w:r>
        <w:rPr>
          <w:rFonts w:eastAsiaTheme="minorEastAsia"/>
        </w:rPr>
        <w:tab/>
        <w:t>(2 marks)</w:t>
      </w:r>
    </w:p>
    <w:p w14:paraId="3F41CBB1" w14:textId="77777777" w:rsidR="00C82806" w:rsidRDefault="00C82806" w:rsidP="003F49C8">
      <w:pPr>
        <w:pStyle w:val="Parta"/>
        <w:ind w:left="0" w:firstLine="0"/>
      </w:pPr>
    </w:p>
    <w:p w14:paraId="4F49283F" w14:textId="5EB2ACFE" w:rsidR="00C82806" w:rsidRDefault="00C82806">
      <w:pPr>
        <w:spacing w:after="160" w:line="259" w:lineRule="auto"/>
        <w:contextualSpacing w:val="0"/>
        <w:rPr>
          <w:b/>
          <w:szCs w:val="24"/>
          <w:lang w:val="en-US"/>
        </w:rPr>
      </w:pPr>
      <w:r>
        <w:br w:type="page"/>
      </w:r>
    </w:p>
    <w:p w14:paraId="07A3734E" w14:textId="6E8305DA" w:rsidR="00C82806" w:rsidRDefault="00C82806" w:rsidP="00C82806">
      <w:pPr>
        <w:pStyle w:val="QNum"/>
      </w:pPr>
      <w:r>
        <w:lastRenderedPageBreak/>
        <w:t>Question 13</w:t>
      </w:r>
      <w:r>
        <w:tab/>
        <w:t>(8 marks)</w:t>
      </w:r>
    </w:p>
    <w:p w14:paraId="2AF6B60F" w14:textId="77777777" w:rsidR="00C82806" w:rsidRDefault="00C82806" w:rsidP="002168D4">
      <w:pPr>
        <w:pStyle w:val="Parta"/>
      </w:pPr>
      <w:r>
        <w:t>(a)</w:t>
      </w:r>
      <w:r>
        <w:tab/>
        <w:t xml:space="preserve">Triangle </w:t>
      </w:r>
      <m:oMath>
        <m:r>
          <w:rPr>
            <w:rFonts w:ascii="Cambria Math" w:hAnsi="Cambria Math"/>
          </w:rPr>
          <m:t>ABC</m:t>
        </m:r>
      </m:oMath>
      <w:r>
        <w:rPr>
          <w:rFonts w:eastAsiaTheme="minorEastAsia"/>
        </w:rPr>
        <w:t xml:space="preserve"> is such that </w:t>
      </w:r>
      <m:oMath>
        <m:r>
          <w:rPr>
            <w:rFonts w:ascii="Cambria Math" w:eastAsiaTheme="minorEastAsia" w:hAnsi="Cambria Math"/>
          </w:rPr>
          <m:t>b=15</m:t>
        </m:r>
      </m:oMath>
      <w:r>
        <w:rPr>
          <w:rFonts w:eastAsiaTheme="minorEastAsia"/>
        </w:rPr>
        <w:t xml:space="preserve"> cm, </w:t>
      </w:r>
      <m:oMath>
        <m:r>
          <w:rPr>
            <w:rFonts w:ascii="Cambria Math" w:eastAsiaTheme="minorEastAsia" w:hAnsi="Cambria Math"/>
          </w:rPr>
          <m:t>c=18</m:t>
        </m:r>
      </m:oMath>
      <w:r>
        <w:rPr>
          <w:rFonts w:eastAsiaTheme="minorEastAsia"/>
        </w:rPr>
        <w:t xml:space="preserve"> cm and </w:t>
      </w:r>
      <m:oMath>
        <m:r>
          <w:rPr>
            <w:rFonts w:ascii="Cambria Math" w:eastAsiaTheme="minorEastAsia" w:hAnsi="Cambria Math"/>
          </w:rPr>
          <m:t>∠A=125°</m:t>
        </m:r>
      </m:oMath>
      <w:r>
        <w:rPr>
          <w:rFonts w:eastAsiaTheme="minorEastAsia"/>
        </w:rPr>
        <w:t xml:space="preserve">. Determine, with justification, the length of side </w:t>
      </w:r>
      <m:oMath>
        <m:r>
          <w:rPr>
            <w:rFonts w:ascii="Cambria Math" w:eastAsiaTheme="minorEastAsia" w:hAnsi="Cambria Math"/>
          </w:rPr>
          <m:t>a</m:t>
        </m:r>
      </m:oMath>
      <w:r>
        <w:rPr>
          <w:rFonts w:eastAsiaTheme="minorEastAsia"/>
        </w:rPr>
        <w:t>.</w:t>
      </w:r>
      <w:r>
        <w:rPr>
          <w:rFonts w:eastAsiaTheme="minorEastAsia"/>
        </w:rPr>
        <w:tab/>
        <w:t>(2 marks)</w:t>
      </w:r>
    </w:p>
    <w:p w14:paraId="55B32F6B" w14:textId="77777777" w:rsidR="00C82806" w:rsidRDefault="00C82806" w:rsidP="002168D4">
      <w:pPr>
        <w:pStyle w:val="Parta"/>
      </w:pPr>
    </w:p>
    <w:p w14:paraId="562F1122" w14:textId="77777777" w:rsidR="00C82806" w:rsidRDefault="00C82806" w:rsidP="002168D4">
      <w:pPr>
        <w:pStyle w:val="Parta"/>
      </w:pPr>
    </w:p>
    <w:p w14:paraId="66B12974" w14:textId="77777777" w:rsidR="00C82806" w:rsidRDefault="00C82806" w:rsidP="002168D4">
      <w:pPr>
        <w:pStyle w:val="Parta"/>
      </w:pPr>
    </w:p>
    <w:p w14:paraId="35903AC2" w14:textId="77777777" w:rsidR="00C82806" w:rsidRDefault="00C82806" w:rsidP="002168D4">
      <w:pPr>
        <w:pStyle w:val="Parta"/>
      </w:pPr>
    </w:p>
    <w:p w14:paraId="792AE25D" w14:textId="77777777" w:rsidR="00C82806" w:rsidRDefault="00C82806" w:rsidP="002168D4">
      <w:pPr>
        <w:pStyle w:val="Parta"/>
      </w:pPr>
    </w:p>
    <w:p w14:paraId="7D3B0B55" w14:textId="77777777" w:rsidR="00C82806" w:rsidRDefault="00C82806" w:rsidP="002168D4">
      <w:pPr>
        <w:pStyle w:val="Parta"/>
      </w:pPr>
    </w:p>
    <w:p w14:paraId="5D2EBE54" w14:textId="77777777" w:rsidR="00C82806" w:rsidRDefault="00C82806" w:rsidP="002168D4">
      <w:pPr>
        <w:pStyle w:val="Parta"/>
      </w:pPr>
    </w:p>
    <w:p w14:paraId="65487F7E" w14:textId="77777777" w:rsidR="00C82806" w:rsidRDefault="00C82806" w:rsidP="002168D4">
      <w:pPr>
        <w:pStyle w:val="Parta"/>
      </w:pPr>
    </w:p>
    <w:p w14:paraId="295002F4" w14:textId="77777777" w:rsidR="00C82806" w:rsidRDefault="00C82806" w:rsidP="002168D4">
      <w:pPr>
        <w:pStyle w:val="Parta"/>
      </w:pPr>
    </w:p>
    <w:p w14:paraId="7D8E1FFB" w14:textId="77777777" w:rsidR="00C82806" w:rsidRDefault="00C82806" w:rsidP="002168D4">
      <w:pPr>
        <w:pStyle w:val="Parta"/>
      </w:pPr>
    </w:p>
    <w:p w14:paraId="506DDC1D" w14:textId="77777777" w:rsidR="00C82806" w:rsidRDefault="00C82806" w:rsidP="002168D4">
      <w:pPr>
        <w:pStyle w:val="Parta"/>
      </w:pPr>
    </w:p>
    <w:p w14:paraId="21A22F29" w14:textId="77777777" w:rsidR="00C82806" w:rsidRDefault="00C82806" w:rsidP="002168D4">
      <w:pPr>
        <w:pStyle w:val="Parta"/>
      </w:pPr>
    </w:p>
    <w:p w14:paraId="65F7FD93" w14:textId="77777777" w:rsidR="00C82806" w:rsidRDefault="00C82806" w:rsidP="002168D4">
      <w:pPr>
        <w:pStyle w:val="Parta"/>
      </w:pPr>
    </w:p>
    <w:p w14:paraId="75C7EDC1" w14:textId="77777777" w:rsidR="00C82806" w:rsidRDefault="00C82806" w:rsidP="002168D4">
      <w:pPr>
        <w:pStyle w:val="Parta"/>
      </w:pPr>
    </w:p>
    <w:p w14:paraId="11F900E6" w14:textId="77777777" w:rsidR="00C82806" w:rsidRDefault="00C82806" w:rsidP="002168D4">
      <w:pPr>
        <w:pStyle w:val="Parta"/>
      </w:pPr>
      <w:r>
        <w:t>(b)</w:t>
      </w:r>
      <w:r>
        <w:tab/>
        <w:t xml:space="preserve">Triangle </w:t>
      </w:r>
      <m:oMath>
        <m:r>
          <w:rPr>
            <w:rFonts w:ascii="Cambria Math" w:hAnsi="Cambria Math"/>
          </w:rPr>
          <m:t>PQR</m:t>
        </m:r>
      </m:oMath>
      <w:r>
        <w:t xml:space="preserve"> is such that </w:t>
      </w:r>
      <m:oMath>
        <m:r>
          <w:rPr>
            <w:rFonts w:ascii="Cambria Math" w:hAnsi="Cambria Math"/>
          </w:rPr>
          <m:t>p=48.1</m:t>
        </m:r>
      </m:oMath>
      <w:r>
        <w:t xml:space="preserve"> cm, </w:t>
      </w:r>
      <m:oMath>
        <m:r>
          <w:rPr>
            <w:rFonts w:ascii="Cambria Math" w:hAnsi="Cambria Math"/>
          </w:rPr>
          <m:t>q=41.5</m:t>
        </m:r>
      </m:oMath>
      <w:r>
        <w:t xml:space="preserve"> cm and </w:t>
      </w:r>
      <m:oMath>
        <m:r>
          <w:rPr>
            <w:rFonts w:ascii="Cambria Math" w:hAnsi="Cambria Math"/>
          </w:rPr>
          <m:t>∠Q=45°</m:t>
        </m:r>
      </m:oMath>
      <w:r>
        <w:t>. Determine all possible areas of this triangle.</w:t>
      </w:r>
      <w:r>
        <w:tab/>
        <w:t>(6 marks)</w:t>
      </w:r>
    </w:p>
    <w:p w14:paraId="18A42DBB" w14:textId="77777777" w:rsidR="00C82806" w:rsidRDefault="00C82806" w:rsidP="00594B1C">
      <w:pPr>
        <w:pStyle w:val="Parta"/>
        <w:ind w:left="0" w:firstLine="0"/>
      </w:pPr>
    </w:p>
    <w:p w14:paraId="33846851" w14:textId="61539A21" w:rsidR="00C82806" w:rsidRDefault="00C82806">
      <w:pPr>
        <w:spacing w:after="160" w:line="259" w:lineRule="auto"/>
        <w:contextualSpacing w:val="0"/>
        <w:rPr>
          <w:b/>
          <w:szCs w:val="24"/>
          <w:lang w:val="en-US"/>
        </w:rPr>
      </w:pPr>
      <w:r>
        <w:br w:type="page"/>
      </w:r>
    </w:p>
    <w:p w14:paraId="5F4CD162" w14:textId="698455A9" w:rsidR="00C82806" w:rsidRDefault="00C82806" w:rsidP="00C82806">
      <w:pPr>
        <w:pStyle w:val="QNum"/>
      </w:pPr>
      <w:r>
        <w:lastRenderedPageBreak/>
        <w:t>Question 14</w:t>
      </w:r>
      <w:r>
        <w:tab/>
        <w:t>(9 marks)</w:t>
      </w:r>
    </w:p>
    <w:p w14:paraId="33B7AE3E" w14:textId="77777777" w:rsidR="00C82806" w:rsidRDefault="00C82806" w:rsidP="00650B61">
      <w:pPr>
        <w:rPr>
          <w:rFonts w:eastAsiaTheme="minorEastAsia"/>
        </w:rPr>
      </w:pPr>
      <w:r>
        <w:t xml:space="preserve">The loudness </w:t>
      </w:r>
      <m:oMath>
        <m:r>
          <w:rPr>
            <w:rFonts w:ascii="Cambria Math" w:hAnsi="Cambria Math"/>
          </w:rPr>
          <m:t>L</m:t>
        </m:r>
      </m:oMath>
      <w:r>
        <w:rPr>
          <w:rFonts w:eastAsiaTheme="minorEastAsia"/>
        </w:rPr>
        <w:t xml:space="preserve"> </w:t>
      </w:r>
      <w:r>
        <w:t xml:space="preserve">of sound, in </w:t>
      </w:r>
      <w:r>
        <w:rPr>
          <w:rFonts w:eastAsiaTheme="minorEastAsia"/>
        </w:rPr>
        <w:t>decibels,</w:t>
      </w:r>
      <w:r>
        <w:t xml:space="preserve"> emitted by a machine </w:t>
      </w:r>
      <m:oMath>
        <m:r>
          <w:rPr>
            <w:rFonts w:ascii="Cambria Math" w:hAnsi="Cambria Math"/>
          </w:rPr>
          <m:t>t</m:t>
        </m:r>
      </m:oMath>
      <w:r>
        <w:rPr>
          <w:rFonts w:eastAsiaTheme="minorEastAsia"/>
        </w:rPr>
        <w:t xml:space="preserve"> minutes after it is switched on can be modelled by</w:t>
      </w:r>
    </w:p>
    <w:p w14:paraId="28A45365" w14:textId="77777777" w:rsidR="00C82806" w:rsidRDefault="00C82806" w:rsidP="00650B61">
      <m:oMathPara>
        <m:oMath>
          <m:r>
            <w:rPr>
              <w:rFonts w:ascii="Cambria Math" w:hAnsi="Cambria Math"/>
            </w:rPr>
            <m:t>L=55-8</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15</m:t>
                      </m:r>
                    </m:den>
                  </m:f>
                </m:e>
              </m:d>
            </m:e>
          </m:func>
        </m:oMath>
      </m:oMathPara>
    </w:p>
    <w:p w14:paraId="43201F7C" w14:textId="77777777" w:rsidR="00C82806" w:rsidRDefault="00C82806" w:rsidP="00650B61"/>
    <w:p w14:paraId="4264B110" w14:textId="77777777" w:rsidR="00C82806" w:rsidRDefault="00C82806" w:rsidP="00E36AF2">
      <w:pPr>
        <w:pStyle w:val="Parta"/>
      </w:pPr>
      <w:r>
        <w:t>(a)</w:t>
      </w:r>
      <w:r>
        <w:tab/>
        <w:t xml:space="preserve">Determine the initial loudness </w:t>
      </w:r>
      <w:r>
        <w:rPr>
          <w:rFonts w:eastAsiaTheme="minorEastAsia"/>
        </w:rPr>
        <w:t>emitted by</w:t>
      </w:r>
      <w:r>
        <w:t xml:space="preserve"> the machine.</w:t>
      </w:r>
      <w:r>
        <w:tab/>
        <w:t>(1 mark)</w:t>
      </w:r>
    </w:p>
    <w:p w14:paraId="2BE98490" w14:textId="77777777" w:rsidR="00C82806" w:rsidRDefault="00C82806" w:rsidP="00E36AF2">
      <w:pPr>
        <w:pStyle w:val="Parta"/>
      </w:pPr>
    </w:p>
    <w:p w14:paraId="388F424F" w14:textId="77777777" w:rsidR="00C82806" w:rsidRDefault="00C82806" w:rsidP="00E36AF2">
      <w:pPr>
        <w:pStyle w:val="Parta"/>
      </w:pPr>
    </w:p>
    <w:p w14:paraId="6AEF9ACD" w14:textId="77777777" w:rsidR="00C82806" w:rsidRDefault="00C82806" w:rsidP="00E36AF2">
      <w:pPr>
        <w:pStyle w:val="Parta"/>
      </w:pPr>
    </w:p>
    <w:p w14:paraId="05129CF8" w14:textId="77777777" w:rsidR="00C82806" w:rsidRDefault="00C82806" w:rsidP="00E36AF2">
      <w:pPr>
        <w:pStyle w:val="Parta"/>
      </w:pPr>
    </w:p>
    <w:p w14:paraId="361C7830" w14:textId="77777777" w:rsidR="00C82806" w:rsidRDefault="00C82806" w:rsidP="00E36AF2">
      <w:pPr>
        <w:pStyle w:val="Parta"/>
      </w:pPr>
    </w:p>
    <w:p w14:paraId="7D3B95B6" w14:textId="77777777" w:rsidR="00C82806" w:rsidRDefault="00C82806" w:rsidP="00E36AF2">
      <w:pPr>
        <w:pStyle w:val="Parta"/>
        <w:rPr>
          <w:rFonts w:eastAsiaTheme="minorEastAsia"/>
        </w:rPr>
      </w:pPr>
      <w:r>
        <w:t>(b)</w:t>
      </w:r>
      <w:r>
        <w:tab/>
        <w:t xml:space="preserve">Draw the graph of </w:t>
      </w:r>
      <m:oMath>
        <m:r>
          <w:rPr>
            <w:rFonts w:ascii="Cambria Math" w:hAnsi="Cambria Math"/>
          </w:rPr>
          <m:t>L</m:t>
        </m:r>
      </m:oMath>
      <w:r>
        <w:rPr>
          <w:rFonts w:eastAsiaTheme="minorEastAsia"/>
        </w:rPr>
        <w:t xml:space="preserve"> against </w:t>
      </w:r>
      <m:oMath>
        <m:r>
          <w:rPr>
            <w:rFonts w:ascii="Cambria Math" w:eastAsiaTheme="minorEastAsia" w:hAnsi="Cambria Math"/>
          </w:rPr>
          <m:t>t</m:t>
        </m:r>
      </m:oMath>
      <w:r>
        <w:rPr>
          <w:rFonts w:eastAsiaTheme="minorEastAsia"/>
        </w:rPr>
        <w:t xml:space="preserve"> on the axes below for the first </w:t>
      </w:r>
      <m:oMath>
        <m:r>
          <w:rPr>
            <w:rFonts w:ascii="Cambria Math" w:eastAsiaTheme="minorEastAsia" w:hAnsi="Cambria Math"/>
          </w:rPr>
          <m:t>90</m:t>
        </m:r>
      </m:oMath>
      <w:r>
        <w:rPr>
          <w:rFonts w:eastAsiaTheme="minorEastAsia"/>
        </w:rPr>
        <w:t xml:space="preserve"> minutes.</w:t>
      </w:r>
      <w:r>
        <w:rPr>
          <w:rFonts w:eastAsiaTheme="minorEastAsia"/>
        </w:rPr>
        <w:tab/>
        <w:t>(3 marks)</w:t>
      </w:r>
    </w:p>
    <w:p w14:paraId="71EB63DF" w14:textId="77777777" w:rsidR="00C82806" w:rsidRDefault="00C82806" w:rsidP="002B2FE1">
      <w:pPr>
        <w:pStyle w:val="Parta"/>
        <w:jc w:val="center"/>
        <w:rPr>
          <w:rFonts w:eastAsiaTheme="minorEastAsia"/>
        </w:rPr>
      </w:pPr>
      <w:r>
        <w:rPr>
          <w:noProof/>
        </w:rPr>
        <w:drawing>
          <wp:inline distT="0" distB="0" distL="0" distR="0" wp14:anchorId="28ACBDB4" wp14:editId="05F667DA">
            <wp:extent cx="5495925" cy="3514725"/>
            <wp:effectExtent l="0" t="0" r="9525" b="9525"/>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495925" cy="3514725"/>
                    </a:xfrm>
                    <a:prstGeom prst="rect">
                      <a:avLst/>
                    </a:prstGeom>
                  </pic:spPr>
                </pic:pic>
              </a:graphicData>
            </a:graphic>
          </wp:inline>
        </w:drawing>
      </w:r>
    </w:p>
    <w:p w14:paraId="6E634C7B" w14:textId="77777777" w:rsidR="00C82806" w:rsidRDefault="00C82806" w:rsidP="00E36AF2">
      <w:pPr>
        <w:pStyle w:val="Parta"/>
        <w:rPr>
          <w:rFonts w:eastAsiaTheme="minorEastAsia"/>
        </w:rPr>
      </w:pPr>
    </w:p>
    <w:p w14:paraId="727A0F3B" w14:textId="77777777" w:rsidR="00C82806" w:rsidRDefault="00C82806" w:rsidP="00E36AF2">
      <w:pPr>
        <w:pStyle w:val="Parta"/>
        <w:rPr>
          <w:rFonts w:eastAsiaTheme="minorEastAsia"/>
        </w:rPr>
      </w:pPr>
      <w:r>
        <w:rPr>
          <w:rFonts w:eastAsiaTheme="minorEastAsia"/>
        </w:rPr>
        <w:t>(c)</w:t>
      </w:r>
      <w:r>
        <w:rPr>
          <w:rFonts w:eastAsiaTheme="minorEastAsia"/>
        </w:rPr>
        <w:tab/>
        <w:t>State the maximum loudness emitted by the machine and the time this maximum was first reached.</w:t>
      </w:r>
      <w:r>
        <w:rPr>
          <w:rFonts w:eastAsiaTheme="minorEastAsia"/>
        </w:rPr>
        <w:tab/>
        <w:t>(2 marks)</w:t>
      </w:r>
    </w:p>
    <w:p w14:paraId="4FA730B6" w14:textId="77777777" w:rsidR="00C82806" w:rsidRDefault="00C82806" w:rsidP="00E36AF2">
      <w:pPr>
        <w:pStyle w:val="Parta"/>
        <w:rPr>
          <w:rFonts w:eastAsiaTheme="minorEastAsia"/>
        </w:rPr>
      </w:pPr>
    </w:p>
    <w:p w14:paraId="5C048DB5" w14:textId="77777777" w:rsidR="00C82806" w:rsidRDefault="00C82806" w:rsidP="0060732F">
      <w:pPr>
        <w:pStyle w:val="Parta"/>
        <w:rPr>
          <w:rFonts w:eastAsiaTheme="minorEastAsia"/>
        </w:rPr>
      </w:pPr>
    </w:p>
    <w:p w14:paraId="35BD3F8E" w14:textId="77777777" w:rsidR="00C82806" w:rsidRDefault="00C82806" w:rsidP="0060732F">
      <w:pPr>
        <w:pStyle w:val="Parta"/>
        <w:rPr>
          <w:rFonts w:eastAsiaTheme="minorEastAsia"/>
        </w:rPr>
      </w:pPr>
    </w:p>
    <w:p w14:paraId="383C0C85" w14:textId="77777777" w:rsidR="00C82806" w:rsidRDefault="00C82806" w:rsidP="0060732F">
      <w:pPr>
        <w:pStyle w:val="Parta"/>
        <w:rPr>
          <w:rFonts w:eastAsiaTheme="minorEastAsia"/>
        </w:rPr>
      </w:pPr>
    </w:p>
    <w:p w14:paraId="72B90D4D" w14:textId="77777777" w:rsidR="00C82806" w:rsidRDefault="00C82806" w:rsidP="0060732F">
      <w:pPr>
        <w:pStyle w:val="Parta"/>
        <w:rPr>
          <w:rFonts w:eastAsiaTheme="minorEastAsia"/>
        </w:rPr>
      </w:pPr>
    </w:p>
    <w:p w14:paraId="40402BA6" w14:textId="77777777" w:rsidR="00C82806" w:rsidRDefault="00C82806" w:rsidP="0060732F">
      <w:pPr>
        <w:pStyle w:val="Parta"/>
        <w:rPr>
          <w:rFonts w:eastAsiaTheme="minorEastAsia"/>
        </w:rPr>
      </w:pPr>
    </w:p>
    <w:p w14:paraId="78D74FB3" w14:textId="77777777" w:rsidR="00C82806" w:rsidRDefault="00C82806" w:rsidP="0060732F">
      <w:pPr>
        <w:pStyle w:val="Parta"/>
      </w:pPr>
      <w:r>
        <w:rPr>
          <w:rFonts w:eastAsiaTheme="minorEastAsia"/>
        </w:rPr>
        <w:t>(d)</w:t>
      </w:r>
      <w:r>
        <w:rPr>
          <w:rFonts w:eastAsiaTheme="minorEastAsia"/>
        </w:rPr>
        <w:tab/>
        <w:t xml:space="preserve">A health and safety inspector can deem a machine unserviceable if the loudness it emits exceeds </w:t>
      </w:r>
      <m:oMath>
        <m:r>
          <w:rPr>
            <w:rFonts w:ascii="Cambria Math" w:eastAsiaTheme="minorEastAsia" w:hAnsi="Cambria Math"/>
          </w:rPr>
          <m:t>60</m:t>
        </m:r>
      </m:oMath>
      <w:r>
        <w:rPr>
          <w:rFonts w:eastAsiaTheme="minorEastAsia"/>
        </w:rPr>
        <w:t xml:space="preserve"> dB for more than </w:t>
      </w:r>
      <m:oMath>
        <m:r>
          <w:rPr>
            <w:rFonts w:ascii="Cambria Math" w:eastAsiaTheme="minorEastAsia" w:hAnsi="Cambria Math"/>
          </w:rPr>
          <m:t>15</m:t>
        </m:r>
      </m:oMath>
      <w:r>
        <w:rPr>
          <w:rFonts w:eastAsiaTheme="minorEastAsia"/>
        </w:rPr>
        <w:t xml:space="preserve"> minutes in any hour that it is running. Determine, with justification, whether this machine could be deemed unserviceable.</w:t>
      </w:r>
      <w:r>
        <w:rPr>
          <w:rFonts w:eastAsiaTheme="minorEastAsia"/>
        </w:rPr>
        <w:tab/>
        <w:t>(3 marks)</w:t>
      </w:r>
    </w:p>
    <w:p w14:paraId="77198268" w14:textId="77777777" w:rsidR="00C82806" w:rsidRDefault="00C82806" w:rsidP="00650B61"/>
    <w:p w14:paraId="14D72816" w14:textId="2C97899A" w:rsidR="00C82806" w:rsidRDefault="00C82806">
      <w:pPr>
        <w:spacing w:after="160" w:line="259" w:lineRule="auto"/>
        <w:contextualSpacing w:val="0"/>
        <w:rPr>
          <w:b/>
          <w:szCs w:val="24"/>
          <w:lang w:val="en-US"/>
        </w:rPr>
      </w:pPr>
      <w:r>
        <w:br w:type="page"/>
      </w:r>
    </w:p>
    <w:p w14:paraId="4C86A380" w14:textId="3756D82A" w:rsidR="00C82806" w:rsidRDefault="00C82806" w:rsidP="00C82806">
      <w:pPr>
        <w:pStyle w:val="QNum"/>
      </w:pPr>
      <w:r>
        <w:lastRenderedPageBreak/>
        <w:t>Question 15</w:t>
      </w:r>
      <w:r>
        <w:tab/>
        <w:t>(8 marks)</w:t>
      </w:r>
    </w:p>
    <w:p w14:paraId="39D0230E" w14:textId="77777777" w:rsidR="00C82806" w:rsidRDefault="00C82806" w:rsidP="00BA33D6">
      <w:pPr>
        <w:pStyle w:val="Parta"/>
      </w:pPr>
      <w:r>
        <w:t>(a)</w:t>
      </w:r>
      <w:r>
        <w:tab/>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t xml:space="preserve">, where </w:t>
      </w:r>
      <m:oMath>
        <m:r>
          <w:rPr>
            <w:rFonts w:ascii="Cambria Math" w:hAnsi="Cambria Math"/>
          </w:rPr>
          <m:t>b</m:t>
        </m:r>
      </m:oMath>
      <w:r>
        <w:t xml:space="preserve"> and </w:t>
      </w:r>
      <m:oMath>
        <m:r>
          <w:rPr>
            <w:rFonts w:ascii="Cambria Math" w:hAnsi="Cambria Math"/>
          </w:rPr>
          <m:t>c</m:t>
        </m:r>
      </m:oMath>
      <w:r>
        <w:t xml:space="preserve"> are constants. The graph of </w:t>
      </w:r>
      <m:oMath>
        <m:r>
          <w:rPr>
            <w:rFonts w:ascii="Cambria Math" w:hAnsi="Cambria Math"/>
          </w:rPr>
          <m:t>y=f(x)</m:t>
        </m:r>
      </m:oMath>
      <w:r>
        <w:t xml:space="preserve"> has an axis of symmetry with equation </w:t>
      </w:r>
      <m:oMath>
        <m:r>
          <w:rPr>
            <w:rFonts w:ascii="Cambria Math" w:hAnsi="Cambria Math"/>
          </w:rPr>
          <m:t>x=4</m:t>
        </m:r>
      </m:oMath>
      <w:r>
        <w:t xml:space="preserve"> and an axis intercept at </w:t>
      </w:r>
      <m:oMath>
        <m:r>
          <w:rPr>
            <w:rFonts w:ascii="Cambria Math" w:hAnsi="Cambria Math"/>
          </w:rPr>
          <m:t>(0, 6)</m:t>
        </m:r>
      </m:oMath>
      <w:r>
        <w:t>.</w:t>
      </w:r>
    </w:p>
    <w:p w14:paraId="00DDA762" w14:textId="77777777" w:rsidR="00C82806" w:rsidRDefault="00C82806" w:rsidP="00BA33D6">
      <w:pPr>
        <w:pStyle w:val="Parta"/>
      </w:pPr>
    </w:p>
    <w:p w14:paraId="526B162B" w14:textId="77777777" w:rsidR="00C82806" w:rsidRDefault="00C82806" w:rsidP="00BA33D6">
      <w:pPr>
        <w:pStyle w:val="Partai"/>
      </w:pPr>
      <w:r>
        <w:t>(i)</w:t>
      </w:r>
      <w:r>
        <w:tab/>
        <w:t xml:space="preserve">State the value of the constant </w:t>
      </w:r>
      <m:oMath>
        <m:r>
          <w:rPr>
            <w:rFonts w:ascii="Cambria Math" w:hAnsi="Cambria Math"/>
          </w:rPr>
          <m:t>c</m:t>
        </m:r>
      </m:oMath>
      <w:r>
        <w:t>.</w:t>
      </w:r>
      <w:r>
        <w:tab/>
        <w:t>(1 mark)</w:t>
      </w:r>
    </w:p>
    <w:p w14:paraId="713E58F8" w14:textId="77777777" w:rsidR="00C82806" w:rsidRDefault="00C82806" w:rsidP="00BA33D6">
      <w:pPr>
        <w:pStyle w:val="Partai"/>
      </w:pPr>
    </w:p>
    <w:p w14:paraId="7FE8163B" w14:textId="77777777" w:rsidR="00C82806" w:rsidRDefault="00C82806" w:rsidP="00BA33D6">
      <w:pPr>
        <w:pStyle w:val="Partai"/>
      </w:pPr>
    </w:p>
    <w:p w14:paraId="05A9C442" w14:textId="77777777" w:rsidR="00C82806" w:rsidRDefault="00C82806" w:rsidP="00BA33D6">
      <w:pPr>
        <w:pStyle w:val="Partai"/>
      </w:pPr>
    </w:p>
    <w:p w14:paraId="5CDABDF7" w14:textId="77777777" w:rsidR="00C82806" w:rsidRDefault="00C82806" w:rsidP="00BA33D6">
      <w:pPr>
        <w:pStyle w:val="Partai"/>
      </w:pPr>
    </w:p>
    <w:p w14:paraId="4EB68A17" w14:textId="77777777" w:rsidR="00C82806" w:rsidRDefault="00C82806" w:rsidP="00BA33D6">
      <w:pPr>
        <w:pStyle w:val="Partai"/>
      </w:pPr>
    </w:p>
    <w:p w14:paraId="4BDC7AA2" w14:textId="77777777" w:rsidR="00C82806" w:rsidRDefault="00C82806" w:rsidP="00BA33D6">
      <w:pPr>
        <w:pStyle w:val="Partai"/>
      </w:pPr>
    </w:p>
    <w:p w14:paraId="6459705E" w14:textId="77777777" w:rsidR="00C82806" w:rsidRDefault="00C82806" w:rsidP="00BA33D6">
      <w:pPr>
        <w:pStyle w:val="Partai"/>
      </w:pPr>
      <w:r>
        <w:t>(ii)</w:t>
      </w:r>
      <w:r>
        <w:tab/>
        <w:t xml:space="preserve">Determine the value of the constant </w:t>
      </w:r>
      <m:oMath>
        <m:r>
          <w:rPr>
            <w:rFonts w:ascii="Cambria Math" w:hAnsi="Cambria Math"/>
          </w:rPr>
          <m:t>b</m:t>
        </m:r>
      </m:oMath>
      <w:r>
        <w:t>.</w:t>
      </w:r>
      <w:r>
        <w:tab/>
        <w:t>(2 marks)</w:t>
      </w:r>
    </w:p>
    <w:p w14:paraId="5638A5FB" w14:textId="77777777" w:rsidR="00C82806" w:rsidRDefault="00C82806" w:rsidP="00BA33D6">
      <w:pPr>
        <w:pStyle w:val="Parta"/>
      </w:pPr>
    </w:p>
    <w:p w14:paraId="5644743C" w14:textId="77777777" w:rsidR="00C82806" w:rsidRDefault="00C82806" w:rsidP="00BA33D6">
      <w:pPr>
        <w:pStyle w:val="Parta"/>
      </w:pPr>
    </w:p>
    <w:p w14:paraId="1B2C0AC6" w14:textId="77777777" w:rsidR="00C82806" w:rsidRDefault="00C82806" w:rsidP="00BA33D6">
      <w:pPr>
        <w:pStyle w:val="Parta"/>
      </w:pPr>
    </w:p>
    <w:p w14:paraId="03A613C4" w14:textId="77777777" w:rsidR="00C82806" w:rsidRDefault="00C82806" w:rsidP="00BA33D6">
      <w:pPr>
        <w:pStyle w:val="Parta"/>
      </w:pPr>
    </w:p>
    <w:p w14:paraId="155104C5" w14:textId="77777777" w:rsidR="00C82806" w:rsidRDefault="00C82806" w:rsidP="00BA33D6">
      <w:pPr>
        <w:pStyle w:val="Parta"/>
      </w:pPr>
    </w:p>
    <w:p w14:paraId="6030C6BE" w14:textId="77777777" w:rsidR="00C82806" w:rsidRDefault="00C82806" w:rsidP="00BA33D6">
      <w:pPr>
        <w:pStyle w:val="Parta"/>
      </w:pPr>
    </w:p>
    <w:p w14:paraId="4A45444F" w14:textId="77777777" w:rsidR="00C82806" w:rsidRDefault="00C82806" w:rsidP="00BA33D6">
      <w:pPr>
        <w:pStyle w:val="Parta"/>
      </w:pPr>
    </w:p>
    <w:p w14:paraId="5E5A6A02" w14:textId="77777777" w:rsidR="00C82806" w:rsidRDefault="00C82806" w:rsidP="00BA33D6">
      <w:pPr>
        <w:pStyle w:val="Parta"/>
      </w:pPr>
    </w:p>
    <w:p w14:paraId="4DA1AA5D" w14:textId="77777777" w:rsidR="00C82806" w:rsidRDefault="00C82806" w:rsidP="00BA33D6">
      <w:pPr>
        <w:pStyle w:val="Parta"/>
      </w:pPr>
    </w:p>
    <w:p w14:paraId="4E11913E" w14:textId="77777777" w:rsidR="00C82806" w:rsidRDefault="00C82806" w:rsidP="00BA33D6">
      <w:pPr>
        <w:pStyle w:val="Parta"/>
      </w:pPr>
    </w:p>
    <w:p w14:paraId="12FDE11A" w14:textId="77777777" w:rsidR="00C82806" w:rsidRDefault="00C82806" w:rsidP="00BA33D6">
      <w:pPr>
        <w:pStyle w:val="Parta"/>
        <w:rPr>
          <w:rFonts w:eastAsiaTheme="minorEastAsia"/>
        </w:rPr>
      </w:pPr>
      <w:r>
        <w:t>(b)</w:t>
      </w:r>
      <w:r>
        <w:tab/>
        <w:t xml:space="preserve">Let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+5</m:t>
        </m:r>
      </m:oMath>
      <w:r>
        <w:rPr>
          <w:rFonts w:eastAsiaTheme="minorEastAsia"/>
        </w:rPr>
        <w:t>. Determine</w:t>
      </w:r>
    </w:p>
    <w:p w14:paraId="30B1534D" w14:textId="77777777" w:rsidR="00C82806" w:rsidRDefault="00C82806" w:rsidP="00BA33D6">
      <w:pPr>
        <w:pStyle w:val="Parta"/>
        <w:rPr>
          <w:rFonts w:eastAsiaTheme="minorEastAsia"/>
        </w:rPr>
      </w:pPr>
    </w:p>
    <w:p w14:paraId="1DD574EF" w14:textId="77777777" w:rsidR="00C82806" w:rsidRDefault="00C82806" w:rsidP="00BA33D6">
      <w:pPr>
        <w:pStyle w:val="Partai"/>
      </w:pPr>
      <w:r>
        <w:t>(i)</w:t>
      </w:r>
      <w:r>
        <w:tab/>
        <w:t xml:space="preserve">the coordinates of the turning point of the graph of </w:t>
      </w:r>
      <m:oMath>
        <m:r>
          <w:rPr>
            <w:rFonts w:ascii="Cambria Math" w:hAnsi="Cambria Math"/>
          </w:rPr>
          <m:t>y=g(x)</m:t>
        </m:r>
      </m:oMath>
      <w:r>
        <w:t>.</w:t>
      </w:r>
      <w:r>
        <w:tab/>
        <w:t>(1 mark)</w:t>
      </w:r>
    </w:p>
    <w:p w14:paraId="20F3C500" w14:textId="77777777" w:rsidR="00C82806" w:rsidRDefault="00C82806" w:rsidP="00BA33D6">
      <w:pPr>
        <w:pStyle w:val="Partai"/>
      </w:pPr>
    </w:p>
    <w:p w14:paraId="42D9521D" w14:textId="77777777" w:rsidR="00C82806" w:rsidRDefault="00C82806" w:rsidP="00BA33D6">
      <w:pPr>
        <w:pStyle w:val="Partai"/>
      </w:pPr>
    </w:p>
    <w:p w14:paraId="262FF675" w14:textId="77777777" w:rsidR="00C82806" w:rsidRDefault="00C82806" w:rsidP="00BA33D6">
      <w:pPr>
        <w:pStyle w:val="Partai"/>
      </w:pPr>
    </w:p>
    <w:p w14:paraId="190EAAC4" w14:textId="77777777" w:rsidR="00C82806" w:rsidRDefault="00C82806" w:rsidP="00BA33D6">
      <w:pPr>
        <w:pStyle w:val="Partai"/>
      </w:pPr>
    </w:p>
    <w:p w14:paraId="62B9E6E2" w14:textId="77777777" w:rsidR="00C82806" w:rsidRDefault="00C82806" w:rsidP="00BA33D6">
      <w:pPr>
        <w:pStyle w:val="Partai"/>
      </w:pPr>
    </w:p>
    <w:p w14:paraId="10DB6976" w14:textId="77777777" w:rsidR="00C82806" w:rsidRDefault="00C82806" w:rsidP="00BA33D6">
      <w:pPr>
        <w:pStyle w:val="Partai"/>
      </w:pPr>
    </w:p>
    <w:p w14:paraId="4C6982EC" w14:textId="77777777" w:rsidR="00C82806" w:rsidRDefault="00C82806" w:rsidP="00BA33D6">
      <w:pPr>
        <w:pStyle w:val="Partai"/>
      </w:pPr>
      <w:r>
        <w:t>(ii)</w:t>
      </w:r>
      <w:r>
        <w:tab/>
        <w:t xml:space="preserve">the domain and range of </w:t>
      </w:r>
      <m:oMath>
        <m:r>
          <w:rPr>
            <w:rFonts w:ascii="Cambria Math" w:hAnsi="Cambria Math"/>
          </w:rPr>
          <m:t>g(x)</m:t>
        </m:r>
      </m:oMath>
      <w:r>
        <w:t>.</w:t>
      </w:r>
      <w:r>
        <w:tab/>
        <w:t>(2 marks)</w:t>
      </w:r>
    </w:p>
    <w:p w14:paraId="06D07446" w14:textId="77777777" w:rsidR="00C82806" w:rsidRDefault="00C82806" w:rsidP="00BA33D6">
      <w:pPr>
        <w:pStyle w:val="Partai"/>
      </w:pPr>
    </w:p>
    <w:p w14:paraId="0609616C" w14:textId="77777777" w:rsidR="00C82806" w:rsidRDefault="00C82806" w:rsidP="00BA33D6">
      <w:pPr>
        <w:pStyle w:val="Partai"/>
      </w:pPr>
    </w:p>
    <w:p w14:paraId="30EB245B" w14:textId="77777777" w:rsidR="00C82806" w:rsidRDefault="00C82806" w:rsidP="00BA33D6">
      <w:pPr>
        <w:pStyle w:val="Partai"/>
      </w:pPr>
    </w:p>
    <w:p w14:paraId="47DE92C5" w14:textId="77777777" w:rsidR="00C82806" w:rsidRDefault="00C82806" w:rsidP="00BA33D6">
      <w:pPr>
        <w:pStyle w:val="Partai"/>
      </w:pPr>
    </w:p>
    <w:p w14:paraId="40B175FE" w14:textId="77777777" w:rsidR="00C82806" w:rsidRDefault="00C82806" w:rsidP="00BA33D6">
      <w:pPr>
        <w:pStyle w:val="Partai"/>
      </w:pPr>
    </w:p>
    <w:p w14:paraId="730876B9" w14:textId="77777777" w:rsidR="00C82806" w:rsidRDefault="00C82806" w:rsidP="00BA33D6">
      <w:pPr>
        <w:pStyle w:val="Partai"/>
      </w:pPr>
    </w:p>
    <w:p w14:paraId="26BF952A" w14:textId="77777777" w:rsidR="00C82806" w:rsidRDefault="00C82806" w:rsidP="00BA33D6">
      <w:pPr>
        <w:pStyle w:val="Partai"/>
      </w:pPr>
    </w:p>
    <w:p w14:paraId="1ECA2CC6" w14:textId="77777777" w:rsidR="00C82806" w:rsidRDefault="00C82806" w:rsidP="00BA33D6">
      <w:pPr>
        <w:pStyle w:val="Partai"/>
      </w:pPr>
    </w:p>
    <w:p w14:paraId="4D246A77" w14:textId="77777777" w:rsidR="00C82806" w:rsidRDefault="00C82806" w:rsidP="00BA33D6">
      <w:pPr>
        <w:pStyle w:val="Partai"/>
      </w:pPr>
    </w:p>
    <w:p w14:paraId="09153C76" w14:textId="77777777" w:rsidR="00C82806" w:rsidRDefault="00C82806" w:rsidP="00BA33D6">
      <w:pPr>
        <w:pStyle w:val="Partai"/>
      </w:pPr>
    </w:p>
    <w:p w14:paraId="0EBD3D8F" w14:textId="77777777" w:rsidR="00C82806" w:rsidRDefault="00C82806" w:rsidP="00BA33D6">
      <w:pPr>
        <w:pStyle w:val="Partai"/>
      </w:pPr>
      <w:r>
        <w:t>(iii)</w:t>
      </w:r>
      <w:r>
        <w:tab/>
        <w:t xml:space="preserve">the coordinates of the turning point of the graph of </w:t>
      </w:r>
      <m:oMath>
        <m:r>
          <w:rPr>
            <w:rFonts w:ascii="Cambria Math" w:hAnsi="Cambria Math"/>
          </w:rPr>
          <m:t>y=g</m:t>
        </m:r>
        <m:d>
          <m:dPr>
            <m:ctrlPr>
              <w:rPr>
                <w:rFonts w:ascii="Cambria Math" w:hAnsi="Cambria Math"/>
                <w:i/>
              </w:rPr>
            </m:ctrlPr>
          </m:dPr>
          <m:e>
            <m:r>
              <w:rPr>
                <w:rFonts w:ascii="Cambria Math" w:hAnsi="Cambria Math"/>
              </w:rPr>
              <m:t>x+2</m:t>
            </m:r>
          </m:e>
        </m:d>
        <m:r>
          <w:rPr>
            <w:rFonts w:ascii="Cambria Math" w:hAnsi="Cambria Math"/>
          </w:rPr>
          <m:t>-3</m:t>
        </m:r>
      </m:oMath>
      <w:r>
        <w:t>.</w:t>
      </w:r>
      <w:r>
        <w:tab/>
        <w:t>(2 marks)</w:t>
      </w:r>
    </w:p>
    <w:p w14:paraId="0CEF3D64" w14:textId="77777777" w:rsidR="00C82806" w:rsidRDefault="00C82806" w:rsidP="00BA33D6">
      <w:pPr>
        <w:pStyle w:val="Parta"/>
        <w:ind w:left="0" w:firstLine="0"/>
      </w:pPr>
    </w:p>
    <w:p w14:paraId="19AF8486" w14:textId="3EF75473" w:rsidR="00C82806" w:rsidRDefault="00C82806">
      <w:pPr>
        <w:spacing w:after="160" w:line="259" w:lineRule="auto"/>
        <w:contextualSpacing w:val="0"/>
        <w:rPr>
          <w:b/>
          <w:szCs w:val="24"/>
          <w:lang w:val="en-US"/>
        </w:rPr>
      </w:pPr>
      <w:r>
        <w:br w:type="page"/>
      </w:r>
    </w:p>
    <w:p w14:paraId="316F8A7B" w14:textId="686162BA" w:rsidR="00C82806" w:rsidRDefault="00C82806" w:rsidP="00C82806">
      <w:pPr>
        <w:pStyle w:val="QNum"/>
      </w:pPr>
      <w:r>
        <w:lastRenderedPageBreak/>
        <w:t>Question 16</w:t>
      </w:r>
      <w:r>
        <w:tab/>
        <w:t>(8 marks)</w:t>
      </w:r>
    </w:p>
    <w:p w14:paraId="5CDBDE82" w14:textId="77777777" w:rsidR="00C82806" w:rsidRDefault="00C82806" w:rsidP="00650B61">
      <w:r>
        <w:t>A souvenir shop sells T-shirts in two colours and three sizes. Sales records for the past year are shown below.</w:t>
      </w:r>
    </w:p>
    <w:tbl>
      <w:tblPr>
        <w:tblStyle w:val="TableGrid"/>
        <w:tblW w:w="0" w:type="auto"/>
        <w:tblInd w:w="1814" w:type="dxa"/>
        <w:tblLook w:val="04A0" w:firstRow="1" w:lastRow="0" w:firstColumn="1" w:lastColumn="0" w:noHBand="0" w:noVBand="1"/>
      </w:tblPr>
      <w:tblGrid>
        <w:gridCol w:w="1417"/>
        <w:gridCol w:w="1417"/>
        <w:gridCol w:w="1417"/>
        <w:gridCol w:w="1417"/>
      </w:tblGrid>
      <w:tr w:rsidR="00C82806" w14:paraId="6D745443" w14:textId="77777777" w:rsidTr="00CE2C47">
        <w:trPr>
          <w:trHeight w:val="283"/>
        </w:trPr>
        <w:tc>
          <w:tcPr>
            <w:tcW w:w="1417" w:type="dxa"/>
            <w:shd w:val="clear" w:color="auto" w:fill="E7E6E6" w:themeFill="background2"/>
            <w:vAlign w:val="center"/>
          </w:tcPr>
          <w:p w14:paraId="79F40421" w14:textId="77777777" w:rsidR="00C82806" w:rsidRDefault="00C82806" w:rsidP="00A8223F">
            <w:pPr>
              <w:jc w:val="center"/>
            </w:pPr>
          </w:p>
        </w:tc>
        <w:tc>
          <w:tcPr>
            <w:tcW w:w="1417" w:type="dxa"/>
            <w:shd w:val="clear" w:color="auto" w:fill="E7E6E6" w:themeFill="background2"/>
            <w:vAlign w:val="center"/>
          </w:tcPr>
          <w:p w14:paraId="214F5D34" w14:textId="77777777" w:rsidR="00C82806" w:rsidRDefault="00C82806" w:rsidP="00A8223F">
            <w:pPr>
              <w:jc w:val="center"/>
            </w:pPr>
            <w:r>
              <w:t>Small</w:t>
            </w:r>
          </w:p>
        </w:tc>
        <w:tc>
          <w:tcPr>
            <w:tcW w:w="1417" w:type="dxa"/>
            <w:shd w:val="clear" w:color="auto" w:fill="E7E6E6" w:themeFill="background2"/>
            <w:vAlign w:val="center"/>
          </w:tcPr>
          <w:p w14:paraId="7CB74710" w14:textId="77777777" w:rsidR="00C82806" w:rsidRDefault="00C82806" w:rsidP="00A8223F">
            <w:pPr>
              <w:jc w:val="center"/>
            </w:pPr>
            <w:r>
              <w:t>Medium</w:t>
            </w:r>
          </w:p>
        </w:tc>
        <w:tc>
          <w:tcPr>
            <w:tcW w:w="1417" w:type="dxa"/>
            <w:shd w:val="clear" w:color="auto" w:fill="E7E6E6" w:themeFill="background2"/>
            <w:vAlign w:val="center"/>
          </w:tcPr>
          <w:p w14:paraId="1E2E3357" w14:textId="77777777" w:rsidR="00C82806" w:rsidRDefault="00C82806" w:rsidP="00A8223F">
            <w:pPr>
              <w:jc w:val="center"/>
            </w:pPr>
            <w:r>
              <w:t>Large</w:t>
            </w:r>
          </w:p>
        </w:tc>
      </w:tr>
      <w:tr w:rsidR="00C82806" w14:paraId="4C257CA4" w14:textId="77777777" w:rsidTr="00CE2C47">
        <w:trPr>
          <w:trHeight w:val="283"/>
        </w:trPr>
        <w:tc>
          <w:tcPr>
            <w:tcW w:w="1417" w:type="dxa"/>
            <w:shd w:val="clear" w:color="auto" w:fill="E7E6E6" w:themeFill="background2"/>
            <w:vAlign w:val="center"/>
          </w:tcPr>
          <w:p w14:paraId="22D18F5E" w14:textId="77777777" w:rsidR="00C82806" w:rsidRDefault="00C82806" w:rsidP="00A8223F">
            <w:pPr>
              <w:jc w:val="center"/>
            </w:pPr>
            <w:r>
              <w:t>White</w:t>
            </w:r>
          </w:p>
        </w:tc>
        <w:tc>
          <w:tcPr>
            <w:tcW w:w="1417" w:type="dxa"/>
            <w:vAlign w:val="center"/>
          </w:tcPr>
          <w:p w14:paraId="5C75DAE5" w14:textId="77777777" w:rsidR="00C82806" w:rsidRPr="009F238D" w:rsidRDefault="00C82806" w:rsidP="00A8223F">
            <w:pPr>
              <w:jc w:val="center"/>
              <w:rPr>
                <w:rFonts w:ascii="Cambria Math" w:hAnsi="Cambria Math"/>
                <w:oMath/>
              </w:rPr>
            </w:pPr>
            <m:oMathPara>
              <m:oMath>
                <m:r>
                  <w:rPr>
                    <w:rFonts w:ascii="Cambria Math" w:hAnsi="Cambria Math"/>
                  </w:rPr>
                  <m:t>180</m:t>
                </m:r>
              </m:oMath>
            </m:oMathPara>
          </w:p>
        </w:tc>
        <w:tc>
          <w:tcPr>
            <w:tcW w:w="1417" w:type="dxa"/>
            <w:vAlign w:val="center"/>
          </w:tcPr>
          <w:p w14:paraId="305B638D" w14:textId="77777777" w:rsidR="00C82806" w:rsidRPr="009F238D" w:rsidRDefault="00C82806" w:rsidP="00A8223F">
            <w:pPr>
              <w:jc w:val="center"/>
              <w:rPr>
                <w:rFonts w:ascii="Cambria Math" w:hAnsi="Cambria Math"/>
                <w:oMath/>
              </w:rPr>
            </w:pPr>
            <m:oMathPara>
              <m:oMath>
                <m:r>
                  <w:rPr>
                    <w:rFonts w:ascii="Cambria Math" w:hAnsi="Cambria Math"/>
                  </w:rPr>
                  <m:t>230</m:t>
                </m:r>
              </m:oMath>
            </m:oMathPara>
          </w:p>
        </w:tc>
        <w:tc>
          <w:tcPr>
            <w:tcW w:w="1417" w:type="dxa"/>
            <w:vAlign w:val="center"/>
          </w:tcPr>
          <w:p w14:paraId="3D06E254" w14:textId="77777777" w:rsidR="00C82806" w:rsidRPr="009F238D" w:rsidRDefault="00C82806" w:rsidP="00A8223F">
            <w:pPr>
              <w:jc w:val="center"/>
              <w:rPr>
                <w:rFonts w:ascii="Cambria Math" w:hAnsi="Cambria Math"/>
                <w:oMath/>
              </w:rPr>
            </w:pPr>
            <m:oMathPara>
              <m:oMath>
                <m:r>
                  <w:rPr>
                    <w:rFonts w:ascii="Cambria Math" w:hAnsi="Cambria Math"/>
                  </w:rPr>
                  <m:t>210</m:t>
                </m:r>
              </m:oMath>
            </m:oMathPara>
          </w:p>
        </w:tc>
      </w:tr>
      <w:tr w:rsidR="00C82806" w14:paraId="51782260" w14:textId="77777777" w:rsidTr="00CE2C47">
        <w:trPr>
          <w:trHeight w:val="283"/>
        </w:trPr>
        <w:tc>
          <w:tcPr>
            <w:tcW w:w="1417" w:type="dxa"/>
            <w:shd w:val="clear" w:color="auto" w:fill="E7E6E6" w:themeFill="background2"/>
            <w:vAlign w:val="center"/>
          </w:tcPr>
          <w:p w14:paraId="552B8E65" w14:textId="77777777" w:rsidR="00C82806" w:rsidRDefault="00C82806" w:rsidP="00A8223F">
            <w:pPr>
              <w:jc w:val="center"/>
            </w:pPr>
            <w:r>
              <w:t>Green</w:t>
            </w:r>
          </w:p>
        </w:tc>
        <w:tc>
          <w:tcPr>
            <w:tcW w:w="1417" w:type="dxa"/>
            <w:vAlign w:val="center"/>
          </w:tcPr>
          <w:p w14:paraId="0302AB56" w14:textId="77777777" w:rsidR="00C82806" w:rsidRPr="009F238D" w:rsidRDefault="00C82806" w:rsidP="00A8223F">
            <w:pPr>
              <w:jc w:val="center"/>
              <w:rPr>
                <w:rFonts w:ascii="Cambria Math" w:hAnsi="Cambria Math"/>
                <w:oMath/>
              </w:rPr>
            </w:pPr>
            <m:oMathPara>
              <m:oMath>
                <m:r>
                  <w:rPr>
                    <w:rFonts w:ascii="Cambria Math" w:hAnsi="Cambria Math"/>
                  </w:rPr>
                  <m:t>170</m:t>
                </m:r>
              </m:oMath>
            </m:oMathPara>
          </w:p>
        </w:tc>
        <w:tc>
          <w:tcPr>
            <w:tcW w:w="1417" w:type="dxa"/>
            <w:vAlign w:val="center"/>
          </w:tcPr>
          <w:p w14:paraId="1873B246" w14:textId="77777777" w:rsidR="00C82806" w:rsidRPr="009F238D" w:rsidRDefault="00C82806" w:rsidP="00A8223F">
            <w:pPr>
              <w:jc w:val="center"/>
              <w:rPr>
                <w:rFonts w:ascii="Cambria Math" w:hAnsi="Cambria Math"/>
                <w:oMath/>
              </w:rPr>
            </w:pPr>
            <m:oMathPara>
              <m:oMath>
                <m:r>
                  <w:rPr>
                    <w:rFonts w:ascii="Cambria Math" w:hAnsi="Cambria Math"/>
                  </w:rPr>
                  <m:t>450</m:t>
                </m:r>
              </m:oMath>
            </m:oMathPara>
          </w:p>
        </w:tc>
        <w:tc>
          <w:tcPr>
            <w:tcW w:w="1417" w:type="dxa"/>
            <w:vAlign w:val="center"/>
          </w:tcPr>
          <w:p w14:paraId="298AEB78" w14:textId="77777777" w:rsidR="00C82806" w:rsidRPr="009F238D" w:rsidRDefault="00C82806" w:rsidP="00A8223F">
            <w:pPr>
              <w:jc w:val="center"/>
              <w:rPr>
                <w:rFonts w:ascii="Cambria Math" w:hAnsi="Cambria Math"/>
                <w:oMath/>
              </w:rPr>
            </w:pPr>
            <m:oMathPara>
              <m:oMath>
                <m:r>
                  <w:rPr>
                    <w:rFonts w:ascii="Cambria Math" w:hAnsi="Cambria Math"/>
                  </w:rPr>
                  <m:t>260</m:t>
                </m:r>
              </m:oMath>
            </m:oMathPara>
          </w:p>
        </w:tc>
      </w:tr>
    </w:tbl>
    <w:p w14:paraId="08CB972B" w14:textId="77777777" w:rsidR="00C82806" w:rsidRDefault="00C82806" w:rsidP="00650B61"/>
    <w:p w14:paraId="0572FB61" w14:textId="77777777" w:rsidR="00C82806" w:rsidRDefault="00C82806" w:rsidP="00650B61">
      <w:r>
        <w:t>Assume that the shop holds a large stock and that sales continue in similar proportions. Where relevant, round your answers in this question to three decimal places.</w:t>
      </w:r>
    </w:p>
    <w:p w14:paraId="272278E7" w14:textId="77777777" w:rsidR="00C82806" w:rsidRDefault="00C82806" w:rsidP="00650B61"/>
    <w:p w14:paraId="70850663" w14:textId="77777777" w:rsidR="00C82806" w:rsidRDefault="00C82806" w:rsidP="00FD7D41">
      <w:pPr>
        <w:pStyle w:val="Parta"/>
      </w:pPr>
      <w:r>
        <w:t>(a)</w:t>
      </w:r>
      <w:r>
        <w:tab/>
        <w:t xml:space="preserve">A customer randomly selects a T-shirt for purchase. Determine </w:t>
      </w:r>
    </w:p>
    <w:p w14:paraId="3A530751" w14:textId="77777777" w:rsidR="00C82806" w:rsidRDefault="00C82806" w:rsidP="00FD7D41">
      <w:pPr>
        <w:pStyle w:val="Parta"/>
      </w:pPr>
    </w:p>
    <w:p w14:paraId="1E4C71F0" w14:textId="77777777" w:rsidR="00C82806" w:rsidRDefault="00C82806" w:rsidP="00920AE7">
      <w:pPr>
        <w:pStyle w:val="Partai"/>
      </w:pPr>
      <w:r>
        <w:t>(i)</w:t>
      </w:r>
      <w:r>
        <w:tab/>
        <w:t>the least likely size and colour of this T-shirt and the probability that this T-shirt is selected.</w:t>
      </w:r>
      <w:r>
        <w:tab/>
        <w:t>(2 marks)</w:t>
      </w:r>
    </w:p>
    <w:p w14:paraId="75BBD0E9" w14:textId="77777777" w:rsidR="00C82806" w:rsidRDefault="00C82806" w:rsidP="00920AE7">
      <w:pPr>
        <w:pStyle w:val="Partai"/>
      </w:pPr>
    </w:p>
    <w:p w14:paraId="414A7AD9" w14:textId="77777777" w:rsidR="00C82806" w:rsidRDefault="00C82806" w:rsidP="00920AE7">
      <w:pPr>
        <w:pStyle w:val="Partai"/>
      </w:pPr>
    </w:p>
    <w:p w14:paraId="6157A894" w14:textId="77777777" w:rsidR="00C82806" w:rsidRDefault="00C82806" w:rsidP="00920AE7">
      <w:pPr>
        <w:pStyle w:val="Partai"/>
      </w:pPr>
    </w:p>
    <w:p w14:paraId="7AEB161F" w14:textId="77777777" w:rsidR="00C82806" w:rsidRDefault="00C82806" w:rsidP="00920AE7">
      <w:pPr>
        <w:pStyle w:val="Partai"/>
      </w:pPr>
    </w:p>
    <w:p w14:paraId="27BC93BB" w14:textId="77777777" w:rsidR="00C82806" w:rsidRDefault="00C82806" w:rsidP="00920AE7">
      <w:pPr>
        <w:pStyle w:val="Partai"/>
      </w:pPr>
    </w:p>
    <w:p w14:paraId="087C3924" w14:textId="77777777" w:rsidR="00C82806" w:rsidRDefault="00C82806" w:rsidP="00920AE7">
      <w:pPr>
        <w:pStyle w:val="Partai"/>
      </w:pPr>
    </w:p>
    <w:p w14:paraId="20A8C324" w14:textId="77777777" w:rsidR="00C82806" w:rsidRDefault="00C82806" w:rsidP="00920AE7">
      <w:pPr>
        <w:pStyle w:val="Partai"/>
      </w:pPr>
    </w:p>
    <w:p w14:paraId="0553043D" w14:textId="77777777" w:rsidR="00C82806" w:rsidRDefault="00C82806" w:rsidP="00920AE7">
      <w:pPr>
        <w:pStyle w:val="Partai"/>
      </w:pPr>
    </w:p>
    <w:p w14:paraId="5CD64890" w14:textId="77777777" w:rsidR="00C82806" w:rsidRDefault="00C82806" w:rsidP="00920AE7">
      <w:pPr>
        <w:pStyle w:val="Partai"/>
      </w:pPr>
    </w:p>
    <w:p w14:paraId="23AAA331" w14:textId="77777777" w:rsidR="00C82806" w:rsidRDefault="00C82806" w:rsidP="00920AE7">
      <w:pPr>
        <w:pStyle w:val="Partai"/>
      </w:pPr>
      <w:r>
        <w:t>(ii)</w:t>
      </w:r>
      <w:r>
        <w:tab/>
        <w:t>the probability that the T-shirt selected is not a large.</w:t>
      </w:r>
      <w:r>
        <w:tab/>
        <w:t>(2 marks)</w:t>
      </w:r>
    </w:p>
    <w:p w14:paraId="64435156" w14:textId="77777777" w:rsidR="00C82806" w:rsidRDefault="00C82806" w:rsidP="00920AE7">
      <w:pPr>
        <w:pStyle w:val="Partai"/>
      </w:pPr>
    </w:p>
    <w:p w14:paraId="05943579" w14:textId="77777777" w:rsidR="00C82806" w:rsidRDefault="00C82806" w:rsidP="00920AE7">
      <w:pPr>
        <w:pStyle w:val="Partai"/>
      </w:pPr>
    </w:p>
    <w:p w14:paraId="21D425A5" w14:textId="77777777" w:rsidR="00C82806" w:rsidRDefault="00C82806" w:rsidP="00920AE7">
      <w:pPr>
        <w:pStyle w:val="Partai"/>
      </w:pPr>
    </w:p>
    <w:p w14:paraId="62B4F7BE" w14:textId="77777777" w:rsidR="00C82806" w:rsidRDefault="00C82806" w:rsidP="00FD7D41">
      <w:pPr>
        <w:pStyle w:val="Parta"/>
      </w:pPr>
    </w:p>
    <w:p w14:paraId="539114D4" w14:textId="77777777" w:rsidR="00C82806" w:rsidRDefault="00C82806" w:rsidP="00FD7D41">
      <w:pPr>
        <w:pStyle w:val="Parta"/>
      </w:pPr>
    </w:p>
    <w:p w14:paraId="7FD8FCED" w14:textId="77777777" w:rsidR="00C82806" w:rsidRDefault="00C82806" w:rsidP="00FD7D41">
      <w:pPr>
        <w:pStyle w:val="Parta"/>
      </w:pPr>
    </w:p>
    <w:p w14:paraId="426C103A" w14:textId="77777777" w:rsidR="00C82806" w:rsidRDefault="00C82806" w:rsidP="00FD7D41">
      <w:pPr>
        <w:pStyle w:val="Parta"/>
      </w:pPr>
    </w:p>
    <w:p w14:paraId="46B74BEC" w14:textId="77777777" w:rsidR="00C82806" w:rsidRDefault="00C82806" w:rsidP="00FD7D41">
      <w:pPr>
        <w:pStyle w:val="Parta"/>
      </w:pPr>
    </w:p>
    <w:p w14:paraId="00E88830" w14:textId="77777777" w:rsidR="00C82806" w:rsidRDefault="00C82806" w:rsidP="00FD7D41">
      <w:pPr>
        <w:pStyle w:val="Parta"/>
      </w:pPr>
    </w:p>
    <w:p w14:paraId="73BD38AE" w14:textId="77777777" w:rsidR="00C82806" w:rsidRDefault="00C82806" w:rsidP="004476D0">
      <w:pPr>
        <w:pStyle w:val="Parta"/>
      </w:pPr>
      <w:r>
        <w:t>(b)</w:t>
      </w:r>
      <w:r>
        <w:tab/>
        <w:t>A customer randomly selects two T-shirts for purchase. Determine the probability that the T-shirts are</w:t>
      </w:r>
    </w:p>
    <w:p w14:paraId="3D346199" w14:textId="77777777" w:rsidR="00C82806" w:rsidRDefault="00C82806" w:rsidP="00FD7D41">
      <w:pPr>
        <w:pStyle w:val="Parta"/>
      </w:pPr>
    </w:p>
    <w:p w14:paraId="1D910FAA" w14:textId="77777777" w:rsidR="00C82806" w:rsidRDefault="00C82806" w:rsidP="001404CC">
      <w:pPr>
        <w:pStyle w:val="Partai"/>
      </w:pPr>
      <w:r>
        <w:t>(i)</w:t>
      </w:r>
      <w:r>
        <w:tab/>
        <w:t>both small.</w:t>
      </w:r>
      <w:r>
        <w:tab/>
        <w:t>(2 marks)</w:t>
      </w:r>
    </w:p>
    <w:p w14:paraId="6112A181" w14:textId="77777777" w:rsidR="00C82806" w:rsidRDefault="00C82806" w:rsidP="001404CC">
      <w:pPr>
        <w:pStyle w:val="Partai"/>
      </w:pPr>
    </w:p>
    <w:p w14:paraId="22CACD46" w14:textId="77777777" w:rsidR="00C82806" w:rsidRDefault="00C82806" w:rsidP="001404CC">
      <w:pPr>
        <w:pStyle w:val="Partai"/>
      </w:pPr>
    </w:p>
    <w:p w14:paraId="5931B020" w14:textId="77777777" w:rsidR="00C82806" w:rsidRDefault="00C82806" w:rsidP="001404CC">
      <w:pPr>
        <w:pStyle w:val="Partai"/>
      </w:pPr>
    </w:p>
    <w:p w14:paraId="623E9038" w14:textId="77777777" w:rsidR="00C82806" w:rsidRDefault="00C82806" w:rsidP="001404CC">
      <w:pPr>
        <w:pStyle w:val="Partai"/>
      </w:pPr>
    </w:p>
    <w:p w14:paraId="152F90F5" w14:textId="77777777" w:rsidR="00C82806" w:rsidRDefault="00C82806" w:rsidP="001404CC">
      <w:pPr>
        <w:pStyle w:val="Partai"/>
      </w:pPr>
    </w:p>
    <w:p w14:paraId="5CD8CDF6" w14:textId="77777777" w:rsidR="00C82806" w:rsidRDefault="00C82806" w:rsidP="001404CC">
      <w:pPr>
        <w:pStyle w:val="Partai"/>
      </w:pPr>
    </w:p>
    <w:p w14:paraId="046230BC" w14:textId="77777777" w:rsidR="00C82806" w:rsidRDefault="00C82806" w:rsidP="001404CC">
      <w:pPr>
        <w:pStyle w:val="Partai"/>
      </w:pPr>
    </w:p>
    <w:p w14:paraId="45F45205" w14:textId="77777777" w:rsidR="00C82806" w:rsidRDefault="00C82806" w:rsidP="001404CC">
      <w:pPr>
        <w:pStyle w:val="Partai"/>
      </w:pPr>
    </w:p>
    <w:p w14:paraId="48FB6CB9" w14:textId="77777777" w:rsidR="00C82806" w:rsidRDefault="00C82806" w:rsidP="001404CC">
      <w:pPr>
        <w:pStyle w:val="Partai"/>
      </w:pPr>
      <w:r>
        <w:t>(ii)</w:t>
      </w:r>
      <w:r>
        <w:tab/>
        <w:t>of different colours.</w:t>
      </w:r>
      <w:r>
        <w:tab/>
        <w:t>(2 marks)</w:t>
      </w:r>
    </w:p>
    <w:p w14:paraId="7086C60D" w14:textId="77777777" w:rsidR="00C82806" w:rsidRDefault="00C82806" w:rsidP="00650B61"/>
    <w:p w14:paraId="7B155A26" w14:textId="05B4CE53" w:rsidR="00C82806" w:rsidRDefault="00C82806">
      <w:pPr>
        <w:spacing w:after="160" w:line="259" w:lineRule="auto"/>
        <w:contextualSpacing w:val="0"/>
        <w:rPr>
          <w:b/>
          <w:szCs w:val="24"/>
          <w:lang w:val="en-US"/>
        </w:rPr>
      </w:pPr>
      <w:r>
        <w:br w:type="page"/>
      </w:r>
    </w:p>
    <w:p w14:paraId="045BEADF" w14:textId="08F82BCE" w:rsidR="00C82806" w:rsidRDefault="00C82806" w:rsidP="00C82806">
      <w:pPr>
        <w:pStyle w:val="QNum"/>
      </w:pPr>
      <w:r>
        <w:lastRenderedPageBreak/>
        <w:t>Question 17</w:t>
      </w:r>
      <w:r>
        <w:tab/>
        <w:t>(7 marks)</w:t>
      </w:r>
    </w:p>
    <w:p w14:paraId="2D0BA7B1" w14:textId="77777777" w:rsidR="00C82806" w:rsidRDefault="00C82806" w:rsidP="00650B61">
      <w:pPr>
        <w:rPr>
          <w:rFonts w:eastAsiaTheme="minorEastAsia"/>
        </w:rPr>
      </w:pPr>
      <w:r>
        <w:t xml:space="preserve">The equation of a parabola is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2</m:t>
                  </m:r>
                </m:e>
              </m:bar>
            </m:e>
          </m:mr>
        </m:m>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-4x+6)</m:t>
        </m:r>
      </m:oMath>
      <w:r>
        <w:rPr>
          <w:rFonts w:eastAsiaTheme="minorEastAsia"/>
        </w:rPr>
        <w:t>.</w:t>
      </w:r>
    </w:p>
    <w:p w14:paraId="332D09A4" w14:textId="77777777" w:rsidR="00C82806" w:rsidRDefault="00C82806" w:rsidP="00650B61">
      <w:pPr>
        <w:rPr>
          <w:rFonts w:eastAsiaTheme="minorEastAsia"/>
        </w:rPr>
      </w:pPr>
    </w:p>
    <w:p w14:paraId="61D7B856" w14:textId="77777777" w:rsidR="00C82806" w:rsidRDefault="00C82806" w:rsidP="009C1796">
      <w:pPr>
        <w:pStyle w:val="Parta"/>
      </w:pPr>
      <w:r>
        <w:t>(a)</w:t>
      </w:r>
      <w:r>
        <w:tab/>
        <w:t>Sketch the parabola on the axes below.</w:t>
      </w:r>
      <w:r>
        <w:tab/>
        <w:t>(3 marks)</w:t>
      </w:r>
    </w:p>
    <w:p w14:paraId="2BC79A54" w14:textId="77777777" w:rsidR="00C82806" w:rsidRDefault="00C82806" w:rsidP="009C3A08">
      <w:pPr>
        <w:pStyle w:val="Part"/>
        <w:jc w:val="center"/>
      </w:pPr>
      <w:r>
        <w:rPr>
          <w:noProof/>
        </w:rPr>
        <w:drawing>
          <wp:inline distT="0" distB="0" distL="0" distR="0" wp14:anchorId="7307321B" wp14:editId="761A2BD1">
            <wp:extent cx="5153025" cy="3886200"/>
            <wp:effectExtent l="0" t="0" r="9525"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153025" cy="3886200"/>
                    </a:xfrm>
                    <a:prstGeom prst="rect">
                      <a:avLst/>
                    </a:prstGeom>
                  </pic:spPr>
                </pic:pic>
              </a:graphicData>
            </a:graphic>
          </wp:inline>
        </w:drawing>
      </w:r>
    </w:p>
    <w:p w14:paraId="23784F40" w14:textId="77777777" w:rsidR="00C82806" w:rsidRDefault="00C82806" w:rsidP="00C96841">
      <w:pPr>
        <w:pStyle w:val="Part"/>
      </w:pPr>
    </w:p>
    <w:p w14:paraId="59850FB5" w14:textId="77777777" w:rsidR="00C82806" w:rsidRDefault="00C82806" w:rsidP="00C96841">
      <w:pPr>
        <w:pStyle w:val="Part"/>
      </w:pPr>
      <w:r>
        <w:t xml:space="preserve">All parabolas have a focal point and a directrix. For a parabola with equation </w:t>
      </w:r>
      <m:oMath>
        <m:r>
          <w:rPr>
            <w:rFonts w:ascii="Cambria Math" w:hAnsi="Cambria Math"/>
          </w:rPr>
          <m:t>y=a</m:t>
        </m:r>
        <m:sSup>
          <m:sSupPr>
            <m:ctrlPr>
              <w:rPr>
                <w:rFonts w:ascii="Cambria Math" w:hAnsi="Cambria Math"/>
                <w:i/>
              </w:rPr>
            </m:ctrlPr>
          </m:sSupPr>
          <m:e>
            <m:d>
              <m:dPr>
                <m:ctrlPr>
                  <w:rPr>
                    <w:rFonts w:ascii="Cambria Math" w:hAnsi="Cambria Math"/>
                    <w:i/>
                  </w:rPr>
                </m:ctrlPr>
              </m:dPr>
              <m:e>
                <m:r>
                  <w:rPr>
                    <w:rFonts w:ascii="Cambria Math" w:hAnsi="Cambria Math"/>
                  </w:rPr>
                  <m:t>x-p</m:t>
                </m:r>
              </m:e>
            </m:d>
          </m:e>
          <m:sup>
            <m:r>
              <w:rPr>
                <w:rFonts w:ascii="Cambria Math" w:hAnsi="Cambria Math"/>
              </w:rPr>
              <m:t>2</m:t>
            </m:r>
          </m:sup>
        </m:sSup>
        <m:r>
          <w:rPr>
            <w:rFonts w:ascii="Cambria Math" w:hAnsi="Cambria Math"/>
          </w:rPr>
          <m:t>+q</m:t>
        </m:r>
      </m:oMath>
      <w:r>
        <w:t xml:space="preserve">, the focal point is at </w:t>
      </w:r>
      <m:oMath>
        <m:d>
          <m:dPr>
            <m:ctrlPr>
              <w:rPr>
                <w:rFonts w:ascii="Cambria Math" w:hAnsi="Cambria Math"/>
                <w:i/>
              </w:rPr>
            </m:ctrlPr>
          </m:dPr>
          <m:e>
            <m:r>
              <w:rPr>
                <w:rFonts w:ascii="Cambria Math" w:hAnsi="Cambria Math"/>
              </w:rPr>
              <m:t>p, q+</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4a</m:t>
                      </m:r>
                    </m:e>
                  </m:bar>
                </m:e>
              </m:mr>
            </m:m>
          </m:e>
        </m:d>
      </m:oMath>
      <w:r>
        <w:t xml:space="preserve"> and the equation of the directrix is </w:t>
      </w:r>
      <m:oMath>
        <m:r>
          <w:rPr>
            <w:rFonts w:ascii="Cambria Math" w:hAnsi="Cambria Math"/>
          </w:rPr>
          <m:t>y= q-</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4a</m:t>
                  </m:r>
                </m:e>
              </m:bar>
            </m:e>
          </m:mr>
        </m:m>
      </m:oMath>
      <w:r>
        <w:t xml:space="preserve">, where </w:t>
      </w:r>
      <m:oMath>
        <m:r>
          <w:rPr>
            <w:rFonts w:ascii="Cambria Math" w:hAnsi="Cambria Math"/>
          </w:rPr>
          <m:t>a, p</m:t>
        </m:r>
      </m:oMath>
      <w:r>
        <w:t xml:space="preserve"> and </w:t>
      </w:r>
      <m:oMath>
        <m:r>
          <w:rPr>
            <w:rFonts w:ascii="Cambria Math" w:hAnsi="Cambria Math"/>
          </w:rPr>
          <m:t>q</m:t>
        </m:r>
      </m:oMath>
      <w:r>
        <w:t xml:space="preserve"> are constants.</w:t>
      </w:r>
    </w:p>
    <w:p w14:paraId="60B87B34" w14:textId="77777777" w:rsidR="00C82806" w:rsidRDefault="00C82806" w:rsidP="009C1796">
      <w:pPr>
        <w:pStyle w:val="Parta"/>
        <w:rPr>
          <w:rFonts w:eastAsiaTheme="minorEastAsia"/>
        </w:rPr>
      </w:pPr>
    </w:p>
    <w:p w14:paraId="205B5BAD" w14:textId="77777777" w:rsidR="00C82806" w:rsidRDefault="00C82806" w:rsidP="009C1796">
      <w:pPr>
        <w:pStyle w:val="Parta"/>
      </w:pPr>
      <w:r>
        <w:rPr>
          <w:rFonts w:eastAsiaTheme="minorEastAsia"/>
        </w:rPr>
        <w:t>(b)</w:t>
      </w:r>
      <w:r>
        <w:rPr>
          <w:rFonts w:eastAsiaTheme="minorEastAsia"/>
        </w:rPr>
        <w:tab/>
        <w:t>Determine the focal point and directrix for this parabola and add them, with labels, to your sketch above.</w:t>
      </w:r>
      <w:r>
        <w:rPr>
          <w:rFonts w:eastAsiaTheme="minorEastAsia"/>
        </w:rPr>
        <w:tab/>
        <w:t>(4 marks)</w:t>
      </w:r>
    </w:p>
    <w:p w14:paraId="6BD8B0E5" w14:textId="77777777" w:rsidR="00C82806" w:rsidRDefault="00C82806" w:rsidP="00650B61"/>
    <w:p w14:paraId="33B52673" w14:textId="751A4FD7" w:rsidR="00C82806" w:rsidRDefault="00C82806">
      <w:pPr>
        <w:spacing w:after="160" w:line="259" w:lineRule="auto"/>
        <w:contextualSpacing w:val="0"/>
        <w:rPr>
          <w:b/>
          <w:szCs w:val="24"/>
          <w:lang w:val="en-US"/>
        </w:rPr>
      </w:pPr>
      <w:r>
        <w:br w:type="page"/>
      </w:r>
    </w:p>
    <w:p w14:paraId="0D75EC0F" w14:textId="6EAF180F" w:rsidR="00C82806" w:rsidRDefault="00C82806" w:rsidP="00C82806">
      <w:pPr>
        <w:pStyle w:val="QNum"/>
      </w:pPr>
      <w:r>
        <w:lastRenderedPageBreak/>
        <w:t>Question 18</w:t>
      </w:r>
      <w:r>
        <w:tab/>
        <w:t>(8 marks)</w:t>
      </w:r>
    </w:p>
    <w:p w14:paraId="0928F763" w14:textId="77777777" w:rsidR="00C82806" w:rsidRDefault="00C82806" w:rsidP="00650B61">
      <w:pPr>
        <w:rPr>
          <w:rFonts w:eastAsiaTheme="minorEastAsia"/>
        </w:rPr>
      </w:pPr>
      <w:r>
        <w:t xml:space="preserve">The 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=0.4</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=0.5</m:t>
        </m:r>
      </m:oMath>
      <w:r>
        <w:rPr>
          <w:rFonts w:eastAsiaTheme="minorEastAsia"/>
        </w:rPr>
        <w:t>.</w:t>
      </w:r>
    </w:p>
    <w:p w14:paraId="03A74066" w14:textId="77777777" w:rsidR="00C82806" w:rsidRDefault="00C82806" w:rsidP="00650B61">
      <w:pPr>
        <w:rPr>
          <w:rFonts w:eastAsiaTheme="minorEastAsia"/>
        </w:rPr>
      </w:pPr>
    </w:p>
    <w:p w14:paraId="425E3BB5" w14:textId="77777777" w:rsidR="00C82806" w:rsidRDefault="00C82806" w:rsidP="00650B61">
      <w:pPr>
        <w:rPr>
          <w:rFonts w:eastAsiaTheme="minorEastAsia"/>
        </w:rPr>
      </w:pPr>
      <w:r>
        <w:rPr>
          <w:rFonts w:eastAsiaTheme="minorEastAsia"/>
        </w:rPr>
        <w:t xml:space="preserve">Determine </w:t>
      </w:r>
      <m:oMath>
        <m:r>
          <w:rPr>
            <w:rFonts w:ascii="Cambria Math" w:eastAsiaTheme="minorEastAsia" w:hAnsi="Cambria Math"/>
          </w:rPr>
          <m:t>P(A∪B)</m:t>
        </m:r>
      </m:oMath>
      <w:r>
        <w:rPr>
          <w:rFonts w:eastAsiaTheme="minorEastAsia"/>
        </w:rPr>
        <w:t xml:space="preserve"> in each of the following cases:</w:t>
      </w:r>
    </w:p>
    <w:p w14:paraId="34256080" w14:textId="77777777" w:rsidR="00C82806" w:rsidRDefault="00C82806" w:rsidP="00650B61">
      <w:pPr>
        <w:rPr>
          <w:rFonts w:eastAsiaTheme="minorEastAsia"/>
        </w:rPr>
      </w:pPr>
    </w:p>
    <w:p w14:paraId="18F3EEDC" w14:textId="77777777" w:rsidR="00C82806" w:rsidRDefault="00C82806" w:rsidP="00DC62D7">
      <w:pPr>
        <w:pStyle w:val="Parta"/>
        <w:rPr>
          <w:rFonts w:eastAsiaTheme="minorEastAsia"/>
        </w:rPr>
      </w:pPr>
      <w:r>
        <w:t>(a)</w:t>
      </w:r>
      <w: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(1 mark)</w:t>
      </w:r>
    </w:p>
    <w:p w14:paraId="611F3806" w14:textId="77777777" w:rsidR="00C82806" w:rsidRDefault="00C82806" w:rsidP="00DC62D7">
      <w:pPr>
        <w:pStyle w:val="Parta"/>
        <w:rPr>
          <w:rFonts w:eastAsiaTheme="minorEastAsia"/>
        </w:rPr>
      </w:pPr>
    </w:p>
    <w:p w14:paraId="05B530AD" w14:textId="77777777" w:rsidR="00C82806" w:rsidRDefault="00C82806" w:rsidP="00DC62D7">
      <w:pPr>
        <w:pStyle w:val="Parta"/>
        <w:rPr>
          <w:rFonts w:eastAsiaTheme="minorEastAsia"/>
        </w:rPr>
      </w:pPr>
    </w:p>
    <w:p w14:paraId="1318FEF1" w14:textId="77777777" w:rsidR="00C82806" w:rsidRDefault="00C82806" w:rsidP="00DC62D7">
      <w:pPr>
        <w:pStyle w:val="Parta"/>
        <w:rPr>
          <w:rFonts w:eastAsiaTheme="minorEastAsia"/>
        </w:rPr>
      </w:pPr>
    </w:p>
    <w:p w14:paraId="40F92FD4" w14:textId="77777777" w:rsidR="00C82806" w:rsidRDefault="00C82806" w:rsidP="00DC62D7">
      <w:pPr>
        <w:pStyle w:val="Parta"/>
        <w:rPr>
          <w:rFonts w:eastAsiaTheme="minorEastAsia"/>
        </w:rPr>
      </w:pPr>
    </w:p>
    <w:p w14:paraId="32ACAE69" w14:textId="77777777" w:rsidR="00C82806" w:rsidRDefault="00C82806" w:rsidP="00DC62D7">
      <w:pPr>
        <w:pStyle w:val="Parta"/>
        <w:rPr>
          <w:rFonts w:eastAsiaTheme="minorEastAsia"/>
        </w:rPr>
      </w:pPr>
    </w:p>
    <w:p w14:paraId="25ABB62E" w14:textId="77777777" w:rsidR="00C82806" w:rsidRDefault="00C82806" w:rsidP="00DC62D7">
      <w:pPr>
        <w:pStyle w:val="Parta"/>
        <w:rPr>
          <w:rFonts w:eastAsiaTheme="minorEastAsia"/>
        </w:rPr>
      </w:pPr>
    </w:p>
    <w:p w14:paraId="4778D9DA" w14:textId="77777777" w:rsidR="00C82806" w:rsidRDefault="00C82806" w:rsidP="00DC62D7">
      <w:pPr>
        <w:pStyle w:val="Parta"/>
        <w:rPr>
          <w:rFonts w:eastAsiaTheme="minorEastAsia"/>
        </w:rPr>
      </w:pPr>
    </w:p>
    <w:p w14:paraId="024A638E" w14:textId="77777777" w:rsidR="00C82806" w:rsidRDefault="00C82806" w:rsidP="00DC62D7">
      <w:pPr>
        <w:pStyle w:val="Parta"/>
        <w:rPr>
          <w:rFonts w:eastAsiaTheme="minorEastAsia"/>
        </w:rPr>
      </w:pPr>
    </w:p>
    <w:p w14:paraId="7AD9EC84" w14:textId="77777777" w:rsidR="00C82806" w:rsidRDefault="00C82806" w:rsidP="00DC62D7">
      <w:pPr>
        <w:pStyle w:val="Parta"/>
        <w:rPr>
          <w:rFonts w:eastAsiaTheme="minorEastAsia"/>
        </w:rPr>
      </w:pPr>
      <w:r>
        <w:rPr>
          <w:rFonts w:eastAsiaTheme="minorEastAsia"/>
        </w:rPr>
        <w:t>(b)</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=0.75</m:t>
        </m:r>
      </m:oMath>
      <w:r>
        <w:rPr>
          <w:rFonts w:eastAsiaTheme="minorEastAsia"/>
        </w:rPr>
        <w:t>.</w:t>
      </w:r>
      <w:r>
        <w:rPr>
          <w:rFonts w:eastAsiaTheme="minorEastAsia"/>
        </w:rPr>
        <w:tab/>
        <w:t>(2 marks)</w:t>
      </w:r>
    </w:p>
    <w:p w14:paraId="15536B0F" w14:textId="77777777" w:rsidR="00C82806" w:rsidRDefault="00C82806" w:rsidP="00DC62D7">
      <w:pPr>
        <w:pStyle w:val="Parta"/>
        <w:rPr>
          <w:rFonts w:eastAsiaTheme="minorEastAsia"/>
        </w:rPr>
      </w:pPr>
    </w:p>
    <w:p w14:paraId="3C3EE69B" w14:textId="77777777" w:rsidR="00C82806" w:rsidRDefault="00C82806" w:rsidP="00DC62D7">
      <w:pPr>
        <w:pStyle w:val="Parta"/>
        <w:rPr>
          <w:rFonts w:eastAsiaTheme="minorEastAsia"/>
        </w:rPr>
      </w:pPr>
    </w:p>
    <w:p w14:paraId="54219F13" w14:textId="77777777" w:rsidR="00C82806" w:rsidRDefault="00C82806" w:rsidP="00DC62D7">
      <w:pPr>
        <w:pStyle w:val="Parta"/>
        <w:rPr>
          <w:rFonts w:eastAsiaTheme="minorEastAsia"/>
        </w:rPr>
      </w:pPr>
    </w:p>
    <w:p w14:paraId="28E082C8" w14:textId="77777777" w:rsidR="00C82806" w:rsidRDefault="00C82806" w:rsidP="00DC62D7">
      <w:pPr>
        <w:pStyle w:val="Parta"/>
        <w:rPr>
          <w:rFonts w:eastAsiaTheme="minorEastAsia"/>
        </w:rPr>
      </w:pPr>
    </w:p>
    <w:p w14:paraId="4805F531" w14:textId="77777777" w:rsidR="00C82806" w:rsidRDefault="00C82806" w:rsidP="00DC62D7">
      <w:pPr>
        <w:pStyle w:val="Parta"/>
        <w:rPr>
          <w:rFonts w:eastAsiaTheme="minorEastAsia"/>
        </w:rPr>
      </w:pPr>
    </w:p>
    <w:p w14:paraId="279C3E08" w14:textId="77777777" w:rsidR="00C82806" w:rsidRDefault="00C82806" w:rsidP="00DC62D7">
      <w:pPr>
        <w:pStyle w:val="Parta"/>
        <w:rPr>
          <w:rFonts w:eastAsiaTheme="minorEastAsia"/>
        </w:rPr>
      </w:pPr>
    </w:p>
    <w:p w14:paraId="30047B98" w14:textId="77777777" w:rsidR="00C82806" w:rsidRDefault="00C82806" w:rsidP="00DC62D7">
      <w:pPr>
        <w:pStyle w:val="Parta"/>
        <w:rPr>
          <w:rFonts w:eastAsiaTheme="minorEastAsia"/>
        </w:rPr>
      </w:pPr>
    </w:p>
    <w:p w14:paraId="37064305" w14:textId="77777777" w:rsidR="00C82806" w:rsidRDefault="00C82806" w:rsidP="00DC62D7">
      <w:pPr>
        <w:pStyle w:val="Parta"/>
        <w:rPr>
          <w:rFonts w:eastAsiaTheme="minorEastAsia"/>
        </w:rPr>
      </w:pPr>
    </w:p>
    <w:p w14:paraId="0645F7A1" w14:textId="77777777" w:rsidR="00C82806" w:rsidRDefault="00C82806" w:rsidP="00DC62D7">
      <w:pPr>
        <w:pStyle w:val="Parta"/>
        <w:rPr>
          <w:rFonts w:eastAsiaTheme="minorEastAsia"/>
        </w:rPr>
      </w:pPr>
    </w:p>
    <w:p w14:paraId="453982AD" w14:textId="77777777" w:rsidR="00C82806" w:rsidRDefault="00C82806" w:rsidP="00DC62D7">
      <w:pPr>
        <w:pStyle w:val="Parta"/>
        <w:rPr>
          <w:rFonts w:eastAsiaTheme="minorEastAsia"/>
        </w:rPr>
      </w:pPr>
    </w:p>
    <w:p w14:paraId="4A57009D" w14:textId="77777777" w:rsidR="00C82806" w:rsidRDefault="00C82806" w:rsidP="00DC62D7">
      <w:pPr>
        <w:pStyle w:val="Parta"/>
        <w:rPr>
          <w:rFonts w:eastAsiaTheme="minorEastAsia"/>
        </w:rPr>
      </w:pPr>
    </w:p>
    <w:p w14:paraId="06BF51BE" w14:textId="77777777" w:rsidR="00C82806" w:rsidRDefault="00C82806" w:rsidP="00DC62D7">
      <w:pPr>
        <w:pStyle w:val="Parta"/>
        <w:rPr>
          <w:rFonts w:eastAsiaTheme="minorEastAsia"/>
        </w:rPr>
      </w:pPr>
      <w:r>
        <w:rPr>
          <w:rFonts w:eastAsiaTheme="minorEastAsia"/>
        </w:rPr>
        <w:t>(c)</w:t>
      </w:r>
      <w:r>
        <w:rPr>
          <w:rFonts w:eastAsiaTheme="minorEastAsia"/>
        </w:rP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r>
        <w:rPr>
          <w:rFonts w:eastAsiaTheme="minorEastAsia"/>
        </w:rPr>
        <w:tab/>
        <w:t>(2 marks)</w:t>
      </w:r>
    </w:p>
    <w:p w14:paraId="74AF9D2B" w14:textId="77777777" w:rsidR="00C82806" w:rsidRDefault="00C82806" w:rsidP="00DC62D7">
      <w:pPr>
        <w:pStyle w:val="Parta"/>
        <w:rPr>
          <w:rFonts w:eastAsiaTheme="minorEastAsia"/>
        </w:rPr>
      </w:pPr>
    </w:p>
    <w:p w14:paraId="102D6ED7" w14:textId="77777777" w:rsidR="00C82806" w:rsidRDefault="00C82806" w:rsidP="00DC62D7">
      <w:pPr>
        <w:pStyle w:val="Parta"/>
        <w:rPr>
          <w:rFonts w:eastAsiaTheme="minorEastAsia"/>
        </w:rPr>
      </w:pPr>
    </w:p>
    <w:p w14:paraId="3A01D718" w14:textId="77777777" w:rsidR="00C82806" w:rsidRDefault="00C82806" w:rsidP="00DC62D7">
      <w:pPr>
        <w:pStyle w:val="Parta"/>
        <w:rPr>
          <w:rFonts w:eastAsiaTheme="minorEastAsia"/>
        </w:rPr>
      </w:pPr>
    </w:p>
    <w:p w14:paraId="73A574E7" w14:textId="77777777" w:rsidR="00C82806" w:rsidRDefault="00C82806" w:rsidP="00DC62D7">
      <w:pPr>
        <w:pStyle w:val="Parta"/>
        <w:rPr>
          <w:rFonts w:eastAsiaTheme="minorEastAsia"/>
        </w:rPr>
      </w:pPr>
    </w:p>
    <w:p w14:paraId="2D82C32C" w14:textId="77777777" w:rsidR="00C82806" w:rsidRDefault="00C82806" w:rsidP="00DC62D7">
      <w:pPr>
        <w:pStyle w:val="Parta"/>
        <w:rPr>
          <w:rFonts w:eastAsiaTheme="minorEastAsia"/>
        </w:rPr>
      </w:pPr>
    </w:p>
    <w:p w14:paraId="0C862F34" w14:textId="77777777" w:rsidR="00C82806" w:rsidRDefault="00C82806" w:rsidP="00DC62D7">
      <w:pPr>
        <w:pStyle w:val="Parta"/>
        <w:rPr>
          <w:rFonts w:eastAsiaTheme="minorEastAsia"/>
        </w:rPr>
      </w:pPr>
    </w:p>
    <w:p w14:paraId="12CD848F" w14:textId="77777777" w:rsidR="00C82806" w:rsidRDefault="00C82806" w:rsidP="00DC62D7">
      <w:pPr>
        <w:pStyle w:val="Parta"/>
        <w:rPr>
          <w:rFonts w:eastAsiaTheme="minorEastAsia"/>
        </w:rPr>
      </w:pPr>
    </w:p>
    <w:p w14:paraId="71630AEF" w14:textId="77777777" w:rsidR="00C82806" w:rsidRDefault="00C82806" w:rsidP="00DC62D7">
      <w:pPr>
        <w:pStyle w:val="Parta"/>
        <w:rPr>
          <w:rFonts w:eastAsiaTheme="minorEastAsia"/>
        </w:rPr>
      </w:pPr>
    </w:p>
    <w:p w14:paraId="7FA75A5F" w14:textId="77777777" w:rsidR="00C82806" w:rsidRDefault="00C82806" w:rsidP="00DC62D7">
      <w:pPr>
        <w:pStyle w:val="Parta"/>
        <w:rPr>
          <w:rFonts w:eastAsiaTheme="minorEastAsia"/>
        </w:rPr>
      </w:pPr>
    </w:p>
    <w:p w14:paraId="5242EFE9" w14:textId="77777777" w:rsidR="00C82806" w:rsidRDefault="00C82806" w:rsidP="00DC62D7">
      <w:pPr>
        <w:pStyle w:val="Parta"/>
        <w:rPr>
          <w:rFonts w:eastAsiaTheme="minorEastAsia"/>
        </w:rPr>
      </w:pPr>
    </w:p>
    <w:p w14:paraId="6CFAB228" w14:textId="77777777" w:rsidR="00C82806" w:rsidRDefault="00C82806" w:rsidP="00DC62D7">
      <w:pPr>
        <w:pStyle w:val="Parta"/>
        <w:rPr>
          <w:rFonts w:eastAsiaTheme="minorEastAsia"/>
        </w:rPr>
      </w:pPr>
    </w:p>
    <w:p w14:paraId="689193AD" w14:textId="77777777" w:rsidR="00C82806" w:rsidRDefault="00C82806" w:rsidP="00DC62D7">
      <w:pPr>
        <w:pStyle w:val="Parta"/>
        <w:rPr>
          <w:rFonts w:eastAsiaTheme="minorEastAsia"/>
        </w:rPr>
      </w:pPr>
      <w:r>
        <w:rPr>
          <w:rFonts w:eastAsiaTheme="minorEastAsia"/>
        </w:rPr>
        <w:t>(d)</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acc>
              <m:accPr>
                <m:chr m:val="̅"/>
                <m:ctrlPr>
                  <w:rPr>
                    <w:rFonts w:ascii="Cambria Math" w:eastAsiaTheme="minorEastAsia" w:hAnsi="Cambria Math"/>
                    <w:i/>
                  </w:rPr>
                </m:ctrlPr>
              </m:accPr>
              <m:e>
                <m:r>
                  <w:rPr>
                    <w:rFonts w:ascii="Cambria Math" w:eastAsiaTheme="minorEastAsia" w:hAnsi="Cambria Math"/>
                  </w:rPr>
                  <m:t>A</m:t>
                </m:r>
              </m:e>
            </m:acc>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7</m:t>
              </m:r>
            </m:e>
          </m:mr>
          <m:mr>
            <m:e>
              <m:bar>
                <m:barPr>
                  <m:pos m:val="top"/>
                  <m:ctrlPr>
                    <w:rPr>
                      <w:rFonts w:ascii="Cambria Math" w:eastAsiaTheme="minorEastAsia" w:hAnsi="Cambria Math"/>
                      <w:i/>
                    </w:rPr>
                  </m:ctrlPr>
                </m:barPr>
                <m:e>
                  <m:r>
                    <w:rPr>
                      <w:rFonts w:ascii="Cambria Math" w:eastAsiaTheme="minorEastAsia" w:hAnsi="Cambria Math"/>
                    </w:rPr>
                    <m:t>12</m:t>
                  </m:r>
                </m:e>
              </m:bar>
            </m:e>
          </m:mr>
        </m:m>
      </m:oMath>
      <w:r>
        <w:rPr>
          <w:rFonts w:eastAsiaTheme="minorEastAsia"/>
        </w:rPr>
        <w:t>.</w:t>
      </w:r>
      <w:r>
        <w:rPr>
          <w:rFonts w:eastAsiaTheme="minorEastAsia"/>
        </w:rPr>
        <w:tab/>
        <w:t>(3 marks)</w:t>
      </w:r>
    </w:p>
    <w:p w14:paraId="33DB4A76" w14:textId="77777777" w:rsidR="00C82806" w:rsidRDefault="00C82806" w:rsidP="00DC62D7">
      <w:pPr>
        <w:pStyle w:val="Parta"/>
      </w:pPr>
    </w:p>
    <w:p w14:paraId="4E3AED16" w14:textId="6FAEEDF9" w:rsidR="00C82806" w:rsidRDefault="00C82806">
      <w:pPr>
        <w:spacing w:after="160" w:line="259" w:lineRule="auto"/>
        <w:contextualSpacing w:val="0"/>
        <w:rPr>
          <w:b/>
          <w:szCs w:val="24"/>
          <w:lang w:val="en-US"/>
        </w:rPr>
      </w:pPr>
      <w:r>
        <w:br w:type="page"/>
      </w:r>
    </w:p>
    <w:p w14:paraId="24EC58F4" w14:textId="642876AF" w:rsidR="00C82806" w:rsidRDefault="00C82806" w:rsidP="00C82806">
      <w:pPr>
        <w:pStyle w:val="QNum"/>
      </w:pPr>
      <w:r>
        <w:lastRenderedPageBreak/>
        <w:t>Question 19</w:t>
      </w:r>
      <w:r>
        <w:tab/>
        <w:t>(8 marks)</w:t>
      </w:r>
    </w:p>
    <w:p w14:paraId="6E1156BE" w14:textId="77777777" w:rsidR="00C82806" w:rsidRDefault="00C82806" w:rsidP="00650B61">
      <w:r>
        <w:t xml:space="preserve">A chess club has </w:t>
      </w:r>
      <m:oMath>
        <m:r>
          <w:rPr>
            <w:rFonts w:ascii="Cambria Math" w:hAnsi="Cambria Math"/>
          </w:rPr>
          <m:t>12</m:t>
        </m:r>
      </m:oMath>
      <w:r>
        <w:t xml:space="preserve"> members, of which </w:t>
      </w:r>
      <m:oMath>
        <m:r>
          <w:rPr>
            <w:rFonts w:ascii="Cambria Math" w:hAnsi="Cambria Math"/>
          </w:rPr>
          <m:t>5</m:t>
        </m:r>
      </m:oMath>
      <w:r>
        <w:t xml:space="preserve"> are beginners, </w:t>
      </w:r>
      <m:oMath>
        <m:r>
          <w:rPr>
            <w:rFonts w:ascii="Cambria Math" w:hAnsi="Cambria Math"/>
          </w:rPr>
          <m:t>3</m:t>
        </m:r>
      </m:oMath>
      <w:r>
        <w:t xml:space="preserve"> are intermediate and the rest are advanced. The club has to select a group of </w:t>
      </w:r>
      <m:oMath>
        <m:r>
          <w:rPr>
            <w:rFonts w:ascii="Cambria Math" w:hAnsi="Cambria Math"/>
          </w:rPr>
          <m:t>4</m:t>
        </m:r>
      </m:oMath>
      <w:r>
        <w:t xml:space="preserve"> members at random to assist with a regional tournament.</w:t>
      </w:r>
    </w:p>
    <w:p w14:paraId="2A399D4D" w14:textId="77777777" w:rsidR="00C82806" w:rsidRDefault="00C82806" w:rsidP="00650B61"/>
    <w:p w14:paraId="7F546A8F" w14:textId="77777777" w:rsidR="00C82806" w:rsidRDefault="00C82806" w:rsidP="00C0278C">
      <w:pPr>
        <w:pStyle w:val="Parta"/>
      </w:pPr>
      <w:r>
        <w:t>(a)</w:t>
      </w:r>
      <w:r>
        <w:tab/>
        <w:t>Determine the number of different groups that can be selected.</w:t>
      </w:r>
      <w:r>
        <w:tab/>
        <w:t>(2 marks)</w:t>
      </w:r>
    </w:p>
    <w:p w14:paraId="6488FD1D" w14:textId="77777777" w:rsidR="00C82806" w:rsidRDefault="00C82806" w:rsidP="00C0278C">
      <w:pPr>
        <w:pStyle w:val="Parta"/>
      </w:pPr>
    </w:p>
    <w:p w14:paraId="76632377" w14:textId="77777777" w:rsidR="00C82806" w:rsidRDefault="00C82806" w:rsidP="00C0278C">
      <w:pPr>
        <w:pStyle w:val="Parta"/>
      </w:pPr>
    </w:p>
    <w:p w14:paraId="54547594" w14:textId="77777777" w:rsidR="00C82806" w:rsidRDefault="00C82806" w:rsidP="00C0278C">
      <w:pPr>
        <w:pStyle w:val="Parta"/>
      </w:pPr>
    </w:p>
    <w:p w14:paraId="472F9797" w14:textId="77777777" w:rsidR="00C82806" w:rsidRDefault="00C82806" w:rsidP="00C0278C">
      <w:pPr>
        <w:pStyle w:val="Parta"/>
      </w:pPr>
    </w:p>
    <w:p w14:paraId="07D75A1E" w14:textId="77777777" w:rsidR="00C82806" w:rsidRDefault="00C82806" w:rsidP="00C0278C">
      <w:pPr>
        <w:pStyle w:val="Parta"/>
      </w:pPr>
    </w:p>
    <w:p w14:paraId="6BA8F7B4" w14:textId="77777777" w:rsidR="00C82806" w:rsidRDefault="00C82806" w:rsidP="00C0278C">
      <w:pPr>
        <w:pStyle w:val="Parta"/>
      </w:pPr>
    </w:p>
    <w:p w14:paraId="4C33A72E" w14:textId="77777777" w:rsidR="00C82806" w:rsidRDefault="00C82806" w:rsidP="00C0278C">
      <w:pPr>
        <w:pStyle w:val="Parta"/>
      </w:pPr>
    </w:p>
    <w:p w14:paraId="74A17409" w14:textId="77777777" w:rsidR="00C82806" w:rsidRDefault="00C82806" w:rsidP="00C0278C">
      <w:pPr>
        <w:pStyle w:val="Parta"/>
      </w:pPr>
    </w:p>
    <w:p w14:paraId="70ED85C9" w14:textId="77777777" w:rsidR="00C82806" w:rsidRDefault="00C82806" w:rsidP="00C0278C">
      <w:pPr>
        <w:pStyle w:val="Parta"/>
      </w:pPr>
    </w:p>
    <w:p w14:paraId="63326E6C" w14:textId="77777777" w:rsidR="00C82806" w:rsidRDefault="00C82806" w:rsidP="00C0278C">
      <w:pPr>
        <w:pStyle w:val="Parta"/>
      </w:pPr>
    </w:p>
    <w:p w14:paraId="20C30F8F" w14:textId="77777777" w:rsidR="00C82806" w:rsidRDefault="00C82806" w:rsidP="00C0278C">
      <w:pPr>
        <w:pStyle w:val="Parta"/>
      </w:pPr>
    </w:p>
    <w:p w14:paraId="7638B11F" w14:textId="77777777" w:rsidR="00C82806" w:rsidRDefault="00C82806" w:rsidP="00DC064A">
      <w:pPr>
        <w:pStyle w:val="Parta"/>
      </w:pPr>
      <w:r>
        <w:t>(b)</w:t>
      </w:r>
      <w:r>
        <w:tab/>
        <w:t xml:space="preserve">Determine the number of different groups that can be selected which contain at least </w:t>
      </w:r>
      <m:oMath>
        <m:r>
          <w:rPr>
            <w:rFonts w:ascii="Cambria Math" w:hAnsi="Cambria Math"/>
          </w:rPr>
          <m:t>3</m:t>
        </m:r>
      </m:oMath>
      <w:r>
        <w:rPr>
          <w:rFonts w:eastAsiaTheme="minorEastAsia"/>
        </w:rPr>
        <w:t xml:space="preserve"> beginners</w:t>
      </w:r>
      <w:r>
        <w:t>.</w:t>
      </w:r>
      <w:r>
        <w:tab/>
        <w:t>(2 marks)</w:t>
      </w:r>
    </w:p>
    <w:p w14:paraId="77EFD9BC" w14:textId="77777777" w:rsidR="00C82806" w:rsidRDefault="00C82806" w:rsidP="00C0278C">
      <w:pPr>
        <w:pStyle w:val="Parta"/>
      </w:pPr>
    </w:p>
    <w:p w14:paraId="4780FBA8" w14:textId="77777777" w:rsidR="00C82806" w:rsidRDefault="00C82806" w:rsidP="00C0278C">
      <w:pPr>
        <w:pStyle w:val="Parta"/>
      </w:pPr>
    </w:p>
    <w:p w14:paraId="3A432756" w14:textId="77777777" w:rsidR="00C82806" w:rsidRDefault="00C82806" w:rsidP="00C0278C">
      <w:pPr>
        <w:pStyle w:val="Parta"/>
      </w:pPr>
    </w:p>
    <w:p w14:paraId="3D48D6C6" w14:textId="77777777" w:rsidR="00C82806" w:rsidRDefault="00C82806" w:rsidP="00C0278C">
      <w:pPr>
        <w:pStyle w:val="Parta"/>
      </w:pPr>
    </w:p>
    <w:p w14:paraId="2E643D2D" w14:textId="77777777" w:rsidR="00C82806" w:rsidRDefault="00C82806" w:rsidP="00C0278C">
      <w:pPr>
        <w:pStyle w:val="Parta"/>
      </w:pPr>
    </w:p>
    <w:p w14:paraId="568BB99E" w14:textId="77777777" w:rsidR="00C82806" w:rsidRDefault="00C82806" w:rsidP="00C0278C">
      <w:pPr>
        <w:pStyle w:val="Parta"/>
      </w:pPr>
    </w:p>
    <w:p w14:paraId="495CCD2C" w14:textId="77777777" w:rsidR="00C82806" w:rsidRDefault="00C82806" w:rsidP="00C0278C">
      <w:pPr>
        <w:pStyle w:val="Parta"/>
      </w:pPr>
    </w:p>
    <w:p w14:paraId="0837E49C" w14:textId="77777777" w:rsidR="00C82806" w:rsidRDefault="00C82806" w:rsidP="00C0278C">
      <w:pPr>
        <w:pStyle w:val="Parta"/>
      </w:pPr>
    </w:p>
    <w:p w14:paraId="6349DD0E" w14:textId="77777777" w:rsidR="00C82806" w:rsidRDefault="00C82806" w:rsidP="00C0278C">
      <w:pPr>
        <w:pStyle w:val="Parta"/>
      </w:pPr>
    </w:p>
    <w:p w14:paraId="23B25E9E" w14:textId="77777777" w:rsidR="00C82806" w:rsidRDefault="00C82806" w:rsidP="00C0278C">
      <w:pPr>
        <w:pStyle w:val="Parta"/>
      </w:pPr>
    </w:p>
    <w:p w14:paraId="0CE4A8E5" w14:textId="77777777" w:rsidR="00C82806" w:rsidRDefault="00C82806" w:rsidP="00C0278C">
      <w:pPr>
        <w:pStyle w:val="Parta"/>
      </w:pPr>
    </w:p>
    <w:p w14:paraId="3B301655" w14:textId="77777777" w:rsidR="00C82806" w:rsidRDefault="00C82806" w:rsidP="00C0278C">
      <w:pPr>
        <w:pStyle w:val="Parta"/>
      </w:pPr>
    </w:p>
    <w:p w14:paraId="3ED59D1C" w14:textId="77777777" w:rsidR="00C82806" w:rsidRDefault="00C82806" w:rsidP="00C0278C">
      <w:pPr>
        <w:pStyle w:val="Parta"/>
      </w:pPr>
      <w:r>
        <w:t>(c)</w:t>
      </w:r>
      <w:r>
        <w:tab/>
        <w:t>Determine the probability that the group contains</w:t>
      </w:r>
    </w:p>
    <w:p w14:paraId="23F91A08" w14:textId="77777777" w:rsidR="00C82806" w:rsidRDefault="00C82806" w:rsidP="00C0278C">
      <w:pPr>
        <w:pStyle w:val="Parta"/>
      </w:pPr>
    </w:p>
    <w:p w14:paraId="26687D19" w14:textId="77777777" w:rsidR="00C82806" w:rsidRDefault="00C82806" w:rsidP="007D2ADE">
      <w:pPr>
        <w:pStyle w:val="Partai"/>
      </w:pPr>
      <w:r>
        <w:t>(i)</w:t>
      </w:r>
      <w:r>
        <w:tab/>
        <w:t>no advanced members.</w:t>
      </w:r>
      <w:r>
        <w:tab/>
        <w:t>(2 marks)</w:t>
      </w:r>
    </w:p>
    <w:p w14:paraId="1193F9E8" w14:textId="77777777" w:rsidR="00C82806" w:rsidRDefault="00C82806" w:rsidP="007D2ADE">
      <w:pPr>
        <w:pStyle w:val="Partai"/>
      </w:pPr>
    </w:p>
    <w:p w14:paraId="74E6FA3E" w14:textId="77777777" w:rsidR="00C82806" w:rsidRDefault="00C82806" w:rsidP="007D2ADE">
      <w:pPr>
        <w:pStyle w:val="Partai"/>
      </w:pPr>
    </w:p>
    <w:p w14:paraId="5C1B08DE" w14:textId="77777777" w:rsidR="00C82806" w:rsidRDefault="00C82806" w:rsidP="007D2ADE">
      <w:pPr>
        <w:pStyle w:val="Partai"/>
      </w:pPr>
    </w:p>
    <w:p w14:paraId="14301FAB" w14:textId="77777777" w:rsidR="00C82806" w:rsidRDefault="00C82806" w:rsidP="007D2ADE">
      <w:pPr>
        <w:pStyle w:val="Partai"/>
      </w:pPr>
    </w:p>
    <w:p w14:paraId="153B8FA2" w14:textId="77777777" w:rsidR="00C82806" w:rsidRDefault="00C82806" w:rsidP="007D2ADE">
      <w:pPr>
        <w:pStyle w:val="Partai"/>
      </w:pPr>
    </w:p>
    <w:p w14:paraId="2901E948" w14:textId="77777777" w:rsidR="00C82806" w:rsidRDefault="00C82806" w:rsidP="007D2ADE">
      <w:pPr>
        <w:pStyle w:val="Partai"/>
      </w:pPr>
    </w:p>
    <w:p w14:paraId="495F482C" w14:textId="77777777" w:rsidR="00C82806" w:rsidRDefault="00C82806" w:rsidP="007D2ADE">
      <w:pPr>
        <w:pStyle w:val="Partai"/>
      </w:pPr>
    </w:p>
    <w:p w14:paraId="676091BB" w14:textId="77777777" w:rsidR="00C82806" w:rsidRDefault="00C82806" w:rsidP="007D2ADE">
      <w:pPr>
        <w:pStyle w:val="Partai"/>
      </w:pPr>
    </w:p>
    <w:p w14:paraId="7EC3934A" w14:textId="77777777" w:rsidR="00C82806" w:rsidRDefault="00C82806" w:rsidP="007D2ADE">
      <w:pPr>
        <w:pStyle w:val="Partai"/>
      </w:pPr>
    </w:p>
    <w:p w14:paraId="2FF66E5A" w14:textId="77777777" w:rsidR="00C82806" w:rsidRDefault="00C82806" w:rsidP="007D2ADE">
      <w:pPr>
        <w:pStyle w:val="Partai"/>
      </w:pPr>
    </w:p>
    <w:p w14:paraId="1BF43EE6" w14:textId="77777777" w:rsidR="00C82806" w:rsidRDefault="00C82806" w:rsidP="007D2ADE">
      <w:pPr>
        <w:pStyle w:val="Partai"/>
      </w:pPr>
    </w:p>
    <w:p w14:paraId="041DCCFC" w14:textId="77777777" w:rsidR="00C82806" w:rsidRDefault="00C82806" w:rsidP="007D2ADE">
      <w:pPr>
        <w:pStyle w:val="Partai"/>
      </w:pPr>
      <w:r>
        <w:t>(ii)</w:t>
      </w:r>
      <w:r>
        <w:tab/>
        <w:t>exactly one intermediate member.</w:t>
      </w:r>
      <w:r>
        <w:tab/>
        <w:t>(2 marks)</w:t>
      </w:r>
    </w:p>
    <w:p w14:paraId="064D8158" w14:textId="77777777" w:rsidR="00C82806" w:rsidRDefault="00C82806" w:rsidP="00650B61"/>
    <w:p w14:paraId="7F5DF575" w14:textId="7C25DADC" w:rsidR="00C82806" w:rsidRDefault="00C82806">
      <w:pPr>
        <w:spacing w:after="160" w:line="259" w:lineRule="auto"/>
        <w:contextualSpacing w:val="0"/>
        <w:rPr>
          <w:b/>
          <w:szCs w:val="24"/>
          <w:lang w:val="en-US"/>
        </w:rPr>
      </w:pPr>
      <w:r>
        <w:br w:type="page"/>
      </w:r>
    </w:p>
    <w:p w14:paraId="534A3583" w14:textId="037F16F1" w:rsidR="00C82806" w:rsidRDefault="00C82806" w:rsidP="00C82806">
      <w:pPr>
        <w:pStyle w:val="QNum"/>
      </w:pPr>
      <w:r>
        <w:lastRenderedPageBreak/>
        <w:t>Question 20</w:t>
      </w:r>
      <w:r>
        <w:tab/>
        <w:t>(7 marks)</w:t>
      </w:r>
    </w:p>
    <w:p w14:paraId="69E92A98" w14:textId="77777777" w:rsidR="00C82806" w:rsidRDefault="00C82806" w:rsidP="00650B61">
      <w:pPr>
        <w:rPr>
          <w:rFonts w:eastAsiaTheme="minorEastAsia"/>
        </w:rPr>
      </w:pPr>
      <w:r>
        <w:rPr>
          <w:noProof/>
        </w:rPr>
        <w:drawing>
          <wp:anchor distT="0" distB="0" distL="114300" distR="114300" simplePos="0" relativeHeight="251661312" behindDoc="0" locked="0" layoutInCell="1" allowOverlap="1" wp14:anchorId="696684A2" wp14:editId="1CFB1BF6">
            <wp:simplePos x="0" y="0"/>
            <wp:positionH relativeFrom="column">
              <wp:posOffset>3267710</wp:posOffset>
            </wp:positionH>
            <wp:positionV relativeFrom="paragraph">
              <wp:posOffset>65405</wp:posOffset>
            </wp:positionV>
            <wp:extent cx="1443600" cy="1328400"/>
            <wp:effectExtent l="0" t="0" r="4445" b="5715"/>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3600" cy="1328400"/>
                    </a:xfrm>
                    <a:prstGeom prst="rect">
                      <a:avLst/>
                    </a:prstGeom>
                  </pic:spPr>
                </pic:pic>
              </a:graphicData>
            </a:graphic>
            <wp14:sizeRelH relativeFrom="margin">
              <wp14:pctWidth>0</wp14:pctWidth>
            </wp14:sizeRelH>
            <wp14:sizeRelV relativeFrom="margin">
              <wp14:pctHeight>0</wp14:pctHeight>
            </wp14:sizeRelV>
          </wp:anchor>
        </w:drawing>
      </w:r>
      <w:r>
        <w:t xml:space="preserve">The diagram shows sector </w:t>
      </w:r>
      <m:oMath>
        <m:r>
          <w:rPr>
            <w:rFonts w:ascii="Cambria Math" w:hAnsi="Cambria Math"/>
          </w:rPr>
          <m:t>OMN</m:t>
        </m:r>
      </m:oMath>
      <w:r>
        <w:rPr>
          <w:rFonts w:eastAsiaTheme="minorEastAsia"/>
        </w:rPr>
        <w:t xml:space="preserve"> of a circle</w:t>
      </w:r>
      <w:r>
        <w:rPr>
          <w:rFonts w:eastAsiaTheme="minorEastAsia"/>
        </w:rPr>
        <w:br/>
        <w:t xml:space="preserve">centre </w:t>
      </w:r>
      <m:oMath>
        <m:r>
          <w:rPr>
            <w:rFonts w:ascii="Cambria Math" w:eastAsiaTheme="minorEastAsia" w:hAnsi="Cambria Math"/>
          </w:rPr>
          <m:t>O</m:t>
        </m:r>
      </m:oMath>
      <w:r>
        <w:rPr>
          <w:rFonts w:eastAsiaTheme="minorEastAsia"/>
        </w:rPr>
        <w:t xml:space="preserve"> of radius </w:t>
      </w:r>
      <m:oMath>
        <m:r>
          <w:rPr>
            <w:rFonts w:ascii="Cambria Math" w:eastAsiaTheme="minorEastAsia" w:hAnsi="Cambria Math"/>
          </w:rPr>
          <m:t>29</m:t>
        </m:r>
      </m:oMath>
      <w:r>
        <w:rPr>
          <w:rFonts w:eastAsiaTheme="minorEastAsia"/>
        </w:rPr>
        <w:t xml:space="preserve"> cm and </w:t>
      </w:r>
      <m:oMath>
        <m:r>
          <w:rPr>
            <w:rFonts w:ascii="Cambria Math" w:eastAsiaTheme="minorEastAsia" w:hAnsi="Cambria Math"/>
          </w:rPr>
          <m:t>α=68°</m:t>
        </m:r>
      </m:oMath>
      <w:r>
        <w:rPr>
          <w:rFonts w:eastAsiaTheme="minorEastAsia"/>
        </w:rPr>
        <w:t>.</w:t>
      </w:r>
      <w:r>
        <w:rPr>
          <w:rFonts w:eastAsiaTheme="minorEastAsia"/>
        </w:rPr>
        <w:br/>
      </w:r>
    </w:p>
    <w:p w14:paraId="3113F963" w14:textId="77777777" w:rsidR="00C82806" w:rsidRDefault="00C82806" w:rsidP="00650B61">
      <w:pPr>
        <w:rPr>
          <w:rFonts w:eastAsiaTheme="minorEastAsia"/>
        </w:rPr>
      </w:pPr>
      <w:r>
        <w:rPr>
          <w:rFonts w:eastAsiaTheme="minorEastAsia"/>
        </w:rPr>
        <w:t xml:space="preserve">Circle </w:t>
      </w:r>
      <m:oMath>
        <m:r>
          <w:rPr>
            <w:rFonts w:ascii="Cambria Math" w:eastAsiaTheme="minorEastAsia" w:hAnsi="Cambria Math"/>
          </w:rPr>
          <m:t>C</m:t>
        </m:r>
      </m:oMath>
      <w:r>
        <w:rPr>
          <w:rFonts w:eastAsiaTheme="minorEastAsia"/>
        </w:rPr>
        <w:t xml:space="preserve"> is inside the sector and just</w:t>
      </w:r>
      <w:r>
        <w:rPr>
          <w:rFonts w:eastAsiaTheme="minorEastAsia"/>
        </w:rPr>
        <w:br/>
        <w:t xml:space="preserve">touches </w:t>
      </w:r>
      <m:oMath>
        <m:r>
          <w:rPr>
            <w:rFonts w:ascii="Cambria Math" w:eastAsiaTheme="minorEastAsia" w:hAnsi="Cambria Math"/>
          </w:rPr>
          <m:t>OM, ON</m:t>
        </m:r>
      </m:oMath>
      <w:r>
        <w:rPr>
          <w:rFonts w:eastAsiaTheme="minorEastAsia"/>
        </w:rPr>
        <w:t xml:space="preserve"> and arc </w:t>
      </w:r>
      <m:oMath>
        <m:r>
          <w:rPr>
            <w:rFonts w:ascii="Cambria Math" w:eastAsiaTheme="minorEastAsia" w:hAnsi="Cambria Math"/>
          </w:rPr>
          <m:t>MN</m:t>
        </m:r>
      </m:oMath>
      <w:r>
        <w:rPr>
          <w:rFonts w:eastAsiaTheme="minorEastAsia"/>
        </w:rPr>
        <w:t>.</w:t>
      </w:r>
    </w:p>
    <w:p w14:paraId="66532194" w14:textId="77777777" w:rsidR="00C82806" w:rsidRDefault="00C82806" w:rsidP="00650B61">
      <w:pPr>
        <w:rPr>
          <w:rFonts w:eastAsiaTheme="minorEastAsia"/>
        </w:rPr>
      </w:pPr>
    </w:p>
    <w:p w14:paraId="1E3C2A12" w14:textId="77777777" w:rsidR="00C82806" w:rsidRDefault="00C82806" w:rsidP="00E77657">
      <w:pPr>
        <w:pStyle w:val="Parta"/>
      </w:pPr>
    </w:p>
    <w:p w14:paraId="0526BF52" w14:textId="77777777" w:rsidR="00C82806" w:rsidRDefault="00C82806" w:rsidP="00E77657">
      <w:pPr>
        <w:pStyle w:val="Parta"/>
      </w:pPr>
    </w:p>
    <w:p w14:paraId="3A866AE8" w14:textId="77777777" w:rsidR="00C82806" w:rsidRDefault="00C82806" w:rsidP="00E77657">
      <w:pPr>
        <w:pStyle w:val="Parta"/>
      </w:pPr>
    </w:p>
    <w:p w14:paraId="51C01003" w14:textId="77777777" w:rsidR="00C82806" w:rsidRDefault="00C82806" w:rsidP="00E77657">
      <w:pPr>
        <w:pStyle w:val="Parta"/>
        <w:rPr>
          <w:rFonts w:eastAsiaTheme="minorEastAsia"/>
        </w:rPr>
      </w:pPr>
      <w:r>
        <w:t>(a)</w:t>
      </w:r>
      <w:r>
        <w:tab/>
        <w:t xml:space="preserve">Determine the area of sector </w:t>
      </w:r>
      <m:oMath>
        <m:r>
          <w:rPr>
            <w:rFonts w:ascii="Cambria Math" w:hAnsi="Cambria Math"/>
          </w:rPr>
          <m:t>OMN</m:t>
        </m:r>
      </m:oMath>
      <w:r>
        <w:rPr>
          <w:rFonts w:eastAsiaTheme="minorEastAsia"/>
        </w:rPr>
        <w:t>.</w:t>
      </w:r>
      <w:r>
        <w:rPr>
          <w:rFonts w:eastAsiaTheme="minorEastAsia"/>
        </w:rPr>
        <w:tab/>
        <w:t>(2 marks)</w:t>
      </w:r>
    </w:p>
    <w:p w14:paraId="503312BD" w14:textId="77777777" w:rsidR="00C82806" w:rsidRDefault="00C82806" w:rsidP="00E77657">
      <w:pPr>
        <w:pStyle w:val="Parta"/>
        <w:rPr>
          <w:rFonts w:eastAsiaTheme="minorEastAsia"/>
        </w:rPr>
      </w:pPr>
    </w:p>
    <w:p w14:paraId="5262B9B8" w14:textId="77777777" w:rsidR="00C82806" w:rsidRDefault="00C82806" w:rsidP="00E77657">
      <w:pPr>
        <w:pStyle w:val="Parta"/>
        <w:rPr>
          <w:rFonts w:eastAsiaTheme="minorEastAsia"/>
        </w:rPr>
      </w:pPr>
    </w:p>
    <w:p w14:paraId="307BB89D" w14:textId="77777777" w:rsidR="00C82806" w:rsidRDefault="00C82806" w:rsidP="00E77657">
      <w:pPr>
        <w:pStyle w:val="Parta"/>
        <w:rPr>
          <w:rFonts w:eastAsiaTheme="minorEastAsia"/>
        </w:rPr>
      </w:pPr>
    </w:p>
    <w:p w14:paraId="156620AD" w14:textId="77777777" w:rsidR="00C82806" w:rsidRDefault="00C82806" w:rsidP="00E77657">
      <w:pPr>
        <w:pStyle w:val="Parta"/>
        <w:rPr>
          <w:rFonts w:eastAsiaTheme="minorEastAsia"/>
        </w:rPr>
      </w:pPr>
    </w:p>
    <w:p w14:paraId="0A0044D3" w14:textId="77777777" w:rsidR="00C82806" w:rsidRDefault="00C82806" w:rsidP="00E77657">
      <w:pPr>
        <w:pStyle w:val="Parta"/>
        <w:rPr>
          <w:rFonts w:eastAsiaTheme="minorEastAsia"/>
        </w:rPr>
      </w:pPr>
    </w:p>
    <w:p w14:paraId="475CFA11" w14:textId="77777777" w:rsidR="00C82806" w:rsidRDefault="00C82806" w:rsidP="00E77657">
      <w:pPr>
        <w:pStyle w:val="Parta"/>
        <w:rPr>
          <w:rFonts w:eastAsiaTheme="minorEastAsia"/>
        </w:rPr>
      </w:pPr>
    </w:p>
    <w:p w14:paraId="54F2267B" w14:textId="77777777" w:rsidR="00C82806" w:rsidRDefault="00C82806" w:rsidP="00E77657">
      <w:pPr>
        <w:pStyle w:val="Parta"/>
        <w:rPr>
          <w:rFonts w:eastAsiaTheme="minorEastAsia"/>
        </w:rPr>
      </w:pPr>
    </w:p>
    <w:p w14:paraId="68BB2163" w14:textId="77777777" w:rsidR="00C82806" w:rsidRDefault="00C82806" w:rsidP="00E77657">
      <w:pPr>
        <w:pStyle w:val="Parta"/>
        <w:rPr>
          <w:rFonts w:eastAsiaTheme="minorEastAsia"/>
        </w:rPr>
      </w:pPr>
    </w:p>
    <w:p w14:paraId="6DFCB199" w14:textId="77777777" w:rsidR="00C82806" w:rsidRDefault="00C82806" w:rsidP="00E77657">
      <w:pPr>
        <w:pStyle w:val="Parta"/>
        <w:rPr>
          <w:rFonts w:eastAsiaTheme="minorEastAsia"/>
        </w:rPr>
      </w:pPr>
    </w:p>
    <w:p w14:paraId="1236243C" w14:textId="77777777" w:rsidR="00C82806" w:rsidRDefault="00C82806" w:rsidP="00E77657">
      <w:pPr>
        <w:pStyle w:val="Parta"/>
        <w:rPr>
          <w:rFonts w:eastAsiaTheme="minorEastAsia"/>
        </w:rPr>
      </w:pPr>
    </w:p>
    <w:p w14:paraId="4218C9C5" w14:textId="77777777" w:rsidR="00C82806" w:rsidRDefault="00C82806" w:rsidP="00E77657">
      <w:pPr>
        <w:pStyle w:val="Parta"/>
        <w:rPr>
          <w:rFonts w:eastAsiaTheme="minorEastAsia"/>
        </w:rPr>
      </w:pPr>
      <w:r>
        <w:rPr>
          <w:rFonts w:eastAsiaTheme="minorEastAsia"/>
        </w:rPr>
        <w:t>(b)</w:t>
      </w:r>
      <w:r>
        <w:rPr>
          <w:rFonts w:eastAsiaTheme="minorEastAsia"/>
        </w:rPr>
        <w:tab/>
        <w:t xml:space="preserve">Show that the radius of circle </w:t>
      </w:r>
      <m:oMath>
        <m:r>
          <w:rPr>
            <w:rFonts w:ascii="Cambria Math" w:eastAsiaTheme="minorEastAsia" w:hAnsi="Cambria Math"/>
          </w:rPr>
          <m:t>C</m:t>
        </m:r>
      </m:oMath>
      <w:r>
        <w:rPr>
          <w:rFonts w:eastAsiaTheme="minorEastAsia"/>
        </w:rPr>
        <w:t xml:space="preserve"> is </w:t>
      </w:r>
      <m:oMath>
        <m:r>
          <w:rPr>
            <w:rFonts w:ascii="Cambria Math" w:eastAsiaTheme="minorEastAsia" w:hAnsi="Cambria Math"/>
          </w:rPr>
          <m:t>10.4</m:t>
        </m:r>
      </m:oMath>
      <w:r>
        <w:rPr>
          <w:rFonts w:eastAsiaTheme="minorEastAsia"/>
        </w:rPr>
        <w:t xml:space="preserve"> cm, correct to one decimal place.</w:t>
      </w:r>
      <w:r>
        <w:rPr>
          <w:rFonts w:eastAsiaTheme="minorEastAsia"/>
        </w:rPr>
        <w:tab/>
        <w:t>(3 marks)</w:t>
      </w:r>
    </w:p>
    <w:p w14:paraId="4C015857" w14:textId="77777777" w:rsidR="00C82806" w:rsidRDefault="00C82806" w:rsidP="00E77657">
      <w:pPr>
        <w:pStyle w:val="Parta"/>
        <w:rPr>
          <w:rFonts w:eastAsiaTheme="minorEastAsia"/>
        </w:rPr>
      </w:pPr>
    </w:p>
    <w:p w14:paraId="6AA6F046" w14:textId="77777777" w:rsidR="00C82806" w:rsidRDefault="00C82806" w:rsidP="00E77657">
      <w:pPr>
        <w:pStyle w:val="Parta"/>
        <w:rPr>
          <w:rFonts w:eastAsiaTheme="minorEastAsia"/>
        </w:rPr>
      </w:pPr>
    </w:p>
    <w:p w14:paraId="215C9223" w14:textId="77777777" w:rsidR="00C82806" w:rsidRDefault="00C82806" w:rsidP="00E77657">
      <w:pPr>
        <w:pStyle w:val="Parta"/>
        <w:rPr>
          <w:rFonts w:eastAsiaTheme="minorEastAsia"/>
        </w:rPr>
      </w:pPr>
    </w:p>
    <w:p w14:paraId="775F00FC" w14:textId="77777777" w:rsidR="00C82806" w:rsidRDefault="00C82806" w:rsidP="00E77657">
      <w:pPr>
        <w:pStyle w:val="Parta"/>
        <w:rPr>
          <w:rFonts w:eastAsiaTheme="minorEastAsia"/>
        </w:rPr>
      </w:pPr>
    </w:p>
    <w:p w14:paraId="12B5AD33" w14:textId="77777777" w:rsidR="00C82806" w:rsidRDefault="00C82806" w:rsidP="00E77657">
      <w:pPr>
        <w:pStyle w:val="Parta"/>
        <w:rPr>
          <w:rFonts w:eastAsiaTheme="minorEastAsia"/>
        </w:rPr>
      </w:pPr>
    </w:p>
    <w:p w14:paraId="5EC2357F" w14:textId="77777777" w:rsidR="00C82806" w:rsidRDefault="00C82806" w:rsidP="00E77657">
      <w:pPr>
        <w:pStyle w:val="Parta"/>
        <w:rPr>
          <w:rFonts w:eastAsiaTheme="minorEastAsia"/>
        </w:rPr>
      </w:pPr>
    </w:p>
    <w:p w14:paraId="5B8B3D46" w14:textId="77777777" w:rsidR="00C82806" w:rsidRDefault="00C82806" w:rsidP="00E77657">
      <w:pPr>
        <w:pStyle w:val="Parta"/>
        <w:rPr>
          <w:rFonts w:eastAsiaTheme="minorEastAsia"/>
        </w:rPr>
      </w:pPr>
    </w:p>
    <w:p w14:paraId="07BA951A" w14:textId="77777777" w:rsidR="00C82806" w:rsidRDefault="00C82806" w:rsidP="00E77657">
      <w:pPr>
        <w:pStyle w:val="Parta"/>
        <w:rPr>
          <w:rFonts w:eastAsiaTheme="minorEastAsia"/>
        </w:rPr>
      </w:pPr>
    </w:p>
    <w:p w14:paraId="1BF6C4CA" w14:textId="77777777" w:rsidR="00C82806" w:rsidRDefault="00C82806" w:rsidP="00E77657">
      <w:pPr>
        <w:pStyle w:val="Parta"/>
        <w:rPr>
          <w:rFonts w:eastAsiaTheme="minorEastAsia"/>
        </w:rPr>
      </w:pPr>
    </w:p>
    <w:p w14:paraId="64E831A7" w14:textId="77777777" w:rsidR="00C82806" w:rsidRDefault="00C82806" w:rsidP="00E77657">
      <w:pPr>
        <w:pStyle w:val="Parta"/>
        <w:rPr>
          <w:rFonts w:eastAsiaTheme="minorEastAsia"/>
        </w:rPr>
      </w:pPr>
    </w:p>
    <w:p w14:paraId="3AC5BD51" w14:textId="77777777" w:rsidR="00C82806" w:rsidRDefault="00C82806" w:rsidP="00E77657">
      <w:pPr>
        <w:pStyle w:val="Parta"/>
        <w:rPr>
          <w:rFonts w:eastAsiaTheme="minorEastAsia"/>
        </w:rPr>
      </w:pPr>
    </w:p>
    <w:p w14:paraId="4EFCAA9C" w14:textId="77777777" w:rsidR="00C82806" w:rsidRDefault="00C82806" w:rsidP="00E77657">
      <w:pPr>
        <w:pStyle w:val="Parta"/>
        <w:rPr>
          <w:rFonts w:eastAsiaTheme="minorEastAsia"/>
        </w:rPr>
      </w:pPr>
    </w:p>
    <w:p w14:paraId="4E2A08E0" w14:textId="77777777" w:rsidR="00C82806" w:rsidRDefault="00C82806" w:rsidP="00E77657">
      <w:pPr>
        <w:pStyle w:val="Parta"/>
        <w:rPr>
          <w:rFonts w:eastAsiaTheme="minorEastAsia"/>
        </w:rPr>
      </w:pPr>
    </w:p>
    <w:p w14:paraId="3DA349EC" w14:textId="77777777" w:rsidR="00C82806" w:rsidRDefault="00C82806" w:rsidP="00E77657">
      <w:pPr>
        <w:pStyle w:val="Parta"/>
        <w:rPr>
          <w:rFonts w:eastAsiaTheme="minorEastAsia"/>
        </w:rPr>
      </w:pPr>
    </w:p>
    <w:p w14:paraId="3C57C6B0" w14:textId="77777777" w:rsidR="00C82806" w:rsidRDefault="00C82806" w:rsidP="00E77657">
      <w:pPr>
        <w:pStyle w:val="Parta"/>
        <w:rPr>
          <w:rFonts w:eastAsiaTheme="minorEastAsia"/>
        </w:rPr>
      </w:pPr>
    </w:p>
    <w:p w14:paraId="0E6E339E" w14:textId="77777777" w:rsidR="00C82806" w:rsidRDefault="00C82806" w:rsidP="00E77657">
      <w:pPr>
        <w:pStyle w:val="Parta"/>
        <w:rPr>
          <w:rFonts w:eastAsiaTheme="minorEastAsia"/>
        </w:rPr>
      </w:pPr>
    </w:p>
    <w:p w14:paraId="34BEFA88" w14:textId="77777777" w:rsidR="00C82806" w:rsidRDefault="00C82806" w:rsidP="00E77657">
      <w:pPr>
        <w:pStyle w:val="Parta"/>
        <w:rPr>
          <w:rFonts w:eastAsiaTheme="minorEastAsia"/>
        </w:rPr>
      </w:pPr>
    </w:p>
    <w:p w14:paraId="1D9E0DD9" w14:textId="77777777" w:rsidR="00C82806" w:rsidRDefault="00C82806" w:rsidP="00E77657">
      <w:pPr>
        <w:pStyle w:val="Parta"/>
        <w:rPr>
          <w:rFonts w:eastAsiaTheme="minorEastAsia"/>
        </w:rPr>
      </w:pPr>
    </w:p>
    <w:p w14:paraId="5385FA86" w14:textId="77777777" w:rsidR="00C82806" w:rsidRDefault="00C82806" w:rsidP="00E77657">
      <w:pPr>
        <w:pStyle w:val="Parta"/>
        <w:rPr>
          <w:rFonts w:eastAsiaTheme="minorEastAsia"/>
        </w:rPr>
      </w:pPr>
    </w:p>
    <w:p w14:paraId="55E8C577" w14:textId="77777777" w:rsidR="00C82806" w:rsidRDefault="00C82806" w:rsidP="00E77657">
      <w:pPr>
        <w:pStyle w:val="Parta"/>
        <w:rPr>
          <w:rFonts w:eastAsiaTheme="minorEastAsia"/>
        </w:rPr>
      </w:pPr>
    </w:p>
    <w:p w14:paraId="5DEC3774" w14:textId="77777777" w:rsidR="00C82806" w:rsidRDefault="00C82806" w:rsidP="00E77657">
      <w:pPr>
        <w:pStyle w:val="Parta"/>
        <w:rPr>
          <w:rFonts w:eastAsiaTheme="minorEastAsia"/>
        </w:rPr>
      </w:pPr>
      <w:r>
        <w:rPr>
          <w:rFonts w:eastAsiaTheme="minorEastAsia"/>
        </w:rPr>
        <w:t>(c)</w:t>
      </w:r>
      <w:r>
        <w:rPr>
          <w:rFonts w:eastAsiaTheme="minorEastAsia"/>
        </w:rPr>
        <w:tab/>
        <w:t xml:space="preserve">Determine the area of the shaded region, inside sector </w:t>
      </w:r>
      <m:oMath>
        <m:r>
          <w:rPr>
            <w:rFonts w:ascii="Cambria Math" w:eastAsiaTheme="minorEastAsia" w:hAnsi="Cambria Math"/>
          </w:rPr>
          <m:t>OMN</m:t>
        </m:r>
      </m:oMath>
      <w:r>
        <w:rPr>
          <w:rFonts w:eastAsiaTheme="minorEastAsia"/>
        </w:rPr>
        <w:t xml:space="preserve"> but outside circle </w:t>
      </w:r>
      <m:oMath>
        <m:r>
          <w:rPr>
            <w:rFonts w:ascii="Cambria Math" w:eastAsiaTheme="minorEastAsia" w:hAnsi="Cambria Math"/>
          </w:rPr>
          <m:t>C</m:t>
        </m:r>
      </m:oMath>
      <w:r>
        <w:rPr>
          <w:rFonts w:eastAsiaTheme="minorEastAsia"/>
        </w:rPr>
        <w:t>.</w:t>
      </w:r>
    </w:p>
    <w:p w14:paraId="4A183315" w14:textId="77777777" w:rsidR="00C82806" w:rsidRDefault="00C82806" w:rsidP="008E6F93">
      <w:pPr>
        <w:pStyle w:val="Parta"/>
        <w:rPr>
          <w:rFonts w:eastAsiaTheme="minorEastAsia"/>
        </w:rPr>
      </w:pPr>
      <w:r>
        <w:rPr>
          <w:rFonts w:eastAsiaTheme="minorEastAsia"/>
        </w:rPr>
        <w:tab/>
      </w:r>
      <w:r>
        <w:rPr>
          <w:rFonts w:eastAsiaTheme="minorEastAsia"/>
        </w:rPr>
        <w:tab/>
        <w:t>(2 marks)</w:t>
      </w:r>
    </w:p>
    <w:p w14:paraId="1D6C9395" w14:textId="77777777" w:rsidR="00C82806" w:rsidRDefault="00C82806" w:rsidP="008E6F93">
      <w:pPr>
        <w:pStyle w:val="Parta"/>
      </w:pPr>
    </w:p>
    <w:p w14:paraId="050D72CC" w14:textId="77777777" w:rsidR="00C82806" w:rsidRDefault="00C82806" w:rsidP="00C82806">
      <w:pPr>
        <w:pStyle w:val="QNum"/>
        <w:sectPr w:rsidR="00C82806" w:rsidSect="00DF3BCC">
          <w:headerReference w:type="even" r:id="rId20"/>
          <w:headerReference w:type="default" r:id="rId21"/>
          <w:footerReference w:type="even" r:id="rId22"/>
          <w:footerReference w:type="default" r:id="rId23"/>
          <w:pgSz w:w="11906" w:h="16838" w:code="9"/>
          <w:pgMar w:top="1247" w:right="1134" w:bottom="851" w:left="1304" w:header="737" w:footer="567" w:gutter="0"/>
          <w:cols w:space="708"/>
          <w:titlePg/>
          <w:docGrid w:linePitch="360"/>
        </w:sectPr>
      </w:pPr>
    </w:p>
    <w:p w14:paraId="3D9FC31D" w14:textId="5D243234" w:rsidR="00C82806" w:rsidRDefault="00C82806" w:rsidP="00C82806">
      <w:pPr>
        <w:pStyle w:val="QNum"/>
      </w:pPr>
      <w:r>
        <w:lastRenderedPageBreak/>
        <w:t>Question 21</w:t>
      </w:r>
      <w:r>
        <w:tab/>
        <w:t>(7 marks)</w:t>
      </w:r>
    </w:p>
    <w:p w14:paraId="388C6CAC" w14:textId="77777777" w:rsidR="00C82806" w:rsidRDefault="00C82806" w:rsidP="00DE7C7F">
      <w:pPr>
        <w:rPr>
          <w:rFonts w:eastAsiaTheme="minorEastAsia"/>
        </w:rPr>
      </w:pPr>
      <w:r>
        <w:t xml:space="preserve">The equation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=k</m:t>
        </m:r>
      </m:oMath>
      <w:r>
        <w:rPr>
          <w:rFonts w:eastAsiaTheme="minorEastAsia"/>
        </w:rPr>
        <w:t xml:space="preserve"> has two solutions, where</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-12x+8</m:t>
        </m:r>
      </m:oMath>
      <w:r>
        <w:rPr>
          <w:rFonts w:eastAsiaTheme="minorEastAsia"/>
        </w:rPr>
        <w:t xml:space="preserve"> and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14:paraId="7E31D2E1" w14:textId="77777777" w:rsidR="00C82806" w:rsidRDefault="00C82806" w:rsidP="00DE7C7F">
      <w:pPr>
        <w:rPr>
          <w:rFonts w:eastAsiaTheme="minorEastAsia"/>
        </w:rPr>
      </w:pPr>
    </w:p>
    <w:p w14:paraId="5873FE1E" w14:textId="77777777" w:rsidR="00C82806" w:rsidRDefault="00C82806" w:rsidP="00DE7C7F">
      <w:pPr>
        <w:rPr>
          <w:rFonts w:eastAsiaTheme="minorEastAsia"/>
        </w:rPr>
      </w:pPr>
      <w:r>
        <w:rPr>
          <w:rFonts w:eastAsiaTheme="minorEastAsia"/>
        </w:rPr>
        <w:t xml:space="preserve">The graph of </w:t>
      </w:r>
      <m:oMath>
        <m:r>
          <w:rPr>
            <w:rFonts w:ascii="Cambria Math" w:eastAsiaTheme="minorEastAsia" w:hAnsi="Cambria Math"/>
          </w:rPr>
          <m:t>y=f(x)</m:t>
        </m:r>
      </m:oMath>
      <w:r>
        <w:rPr>
          <w:rFonts w:eastAsiaTheme="minorEastAsia"/>
        </w:rPr>
        <w:t xml:space="preserve"> cuts the </w:t>
      </w:r>
      <m:oMath>
        <m:r>
          <w:rPr>
            <w:rFonts w:ascii="Cambria Math" w:eastAsiaTheme="minorEastAsia" w:hAnsi="Cambria Math"/>
          </w:rPr>
          <m:t>x</m:t>
        </m:r>
      </m:oMath>
      <w:r>
        <w:rPr>
          <w:rFonts w:eastAsiaTheme="minorEastAsia"/>
        </w:rPr>
        <w:t xml:space="preserve">-axis at </w:t>
      </w:r>
      <m:oMath>
        <m:r>
          <w:rPr>
            <w:rFonts w:ascii="Cambria Math" w:eastAsiaTheme="minorEastAsia" w:hAnsi="Cambria Math"/>
          </w:rPr>
          <m:t>x=2</m:t>
        </m:r>
      </m:oMath>
      <w:r>
        <w:rPr>
          <w:rFonts w:eastAsiaTheme="minorEastAsia"/>
        </w:rPr>
        <w:t xml:space="preserve">, </w:t>
      </w:r>
      <m:oMath>
        <m:r>
          <w:rPr>
            <w:rFonts w:ascii="Cambria Math" w:eastAsiaTheme="minorEastAsia" w:hAnsi="Cambria Math"/>
          </w:rPr>
          <m:t>x=-2</m:t>
        </m:r>
      </m:oMath>
      <w:r>
        <w:rPr>
          <w:rFonts w:eastAsiaTheme="minorEastAsia"/>
        </w:rPr>
        <w:t>, and at one other point.</w:t>
      </w:r>
    </w:p>
    <w:p w14:paraId="74E8B2D1" w14:textId="77777777" w:rsidR="00C82806" w:rsidRDefault="00C82806" w:rsidP="00DE7C7F">
      <w:pPr>
        <w:rPr>
          <w:rFonts w:eastAsiaTheme="minorEastAsia"/>
        </w:rPr>
      </w:pPr>
    </w:p>
    <w:p w14:paraId="1E20E7AD" w14:textId="77777777" w:rsidR="00C82806" w:rsidRDefault="00C82806" w:rsidP="00DE7C7F">
      <w:r>
        <w:rPr>
          <w:rFonts w:eastAsiaTheme="minorEastAsia"/>
        </w:rPr>
        <w:t xml:space="preserve">Determine the value(s) of the constant </w:t>
      </w:r>
      <m:oMath>
        <m:r>
          <w:rPr>
            <w:rFonts w:ascii="Cambria Math" w:eastAsiaTheme="minorEastAsia" w:hAnsi="Cambria Math"/>
          </w:rPr>
          <m:t>k</m:t>
        </m:r>
      </m:oMath>
      <w:r>
        <w:rPr>
          <w:rFonts w:eastAsiaTheme="minorEastAsia"/>
        </w:rPr>
        <w:t xml:space="preserve">, rounded to </w:t>
      </w:r>
      <m:oMath>
        <m:r>
          <w:rPr>
            <w:rFonts w:ascii="Cambria Math" w:eastAsiaTheme="minorEastAsia" w:hAnsi="Cambria Math"/>
          </w:rPr>
          <m:t>2</m:t>
        </m:r>
      </m:oMath>
      <w:r>
        <w:rPr>
          <w:rFonts w:eastAsiaTheme="minorEastAsia"/>
        </w:rPr>
        <w:t xml:space="preserve"> decimal places. Explain your reasoning.</w:t>
      </w:r>
    </w:p>
    <w:p w14:paraId="6F64931D" w14:textId="77777777" w:rsidR="00C82806" w:rsidRDefault="00C82806" w:rsidP="00650B61"/>
    <w:p w14:paraId="6F3CD014" w14:textId="77777777" w:rsidR="00C82806" w:rsidRDefault="00C82806" w:rsidP="00C82806">
      <w:pPr>
        <w:pStyle w:val="QNum"/>
        <w:sectPr w:rsidR="00C82806" w:rsidSect="00DF3BCC">
          <w:headerReference w:type="first" r:id="rId24"/>
          <w:footerReference w:type="first" r:id="rId25"/>
          <w:pgSz w:w="11906" w:h="16838" w:code="9"/>
          <w:pgMar w:top="1247" w:right="1134" w:bottom="851" w:left="1304" w:header="737" w:footer="567" w:gutter="0"/>
          <w:cols w:space="708"/>
          <w:titlePg/>
          <w:docGrid w:linePitch="360"/>
        </w:sectPr>
      </w:pPr>
    </w:p>
    <w:p w14:paraId="793DAA89" w14:textId="77777777" w:rsidR="00C82806" w:rsidRPr="00B167A1" w:rsidRDefault="00C82806" w:rsidP="00E61987">
      <w:pPr>
        <w:pStyle w:val="QNum"/>
        <w:rPr>
          <w:b w:val="0"/>
        </w:rPr>
      </w:pPr>
      <w:r>
        <w:rPr>
          <w:b w:val="0"/>
        </w:rPr>
        <w:lastRenderedPageBreak/>
        <w:t>Supplementary page</w:t>
      </w:r>
    </w:p>
    <w:p w14:paraId="4DC43464" w14:textId="77777777" w:rsidR="00C82806" w:rsidRPr="008A70F8" w:rsidRDefault="00C82806" w:rsidP="008A70F8"/>
    <w:p w14:paraId="7B1ACC72" w14:textId="77777777" w:rsidR="00C82806" w:rsidRPr="008A70F8" w:rsidRDefault="00C82806" w:rsidP="008A70F8">
      <w:r>
        <w:t>Question number: _________</w:t>
      </w:r>
    </w:p>
    <w:p w14:paraId="4E2235BD" w14:textId="77777777" w:rsidR="00C82806" w:rsidRPr="008103B4" w:rsidRDefault="00C82806" w:rsidP="00E61987">
      <w:r>
        <w:br w:type="page"/>
      </w:r>
    </w:p>
    <w:p w14:paraId="2AB3F4A8" w14:textId="77777777" w:rsidR="00C82806" w:rsidRPr="00B167A1" w:rsidRDefault="00C82806" w:rsidP="00E61987">
      <w:pPr>
        <w:pStyle w:val="QNum"/>
        <w:rPr>
          <w:b w:val="0"/>
        </w:rPr>
      </w:pPr>
      <w:r>
        <w:rPr>
          <w:b w:val="0"/>
        </w:rPr>
        <w:lastRenderedPageBreak/>
        <w:t>Supplementary page</w:t>
      </w:r>
    </w:p>
    <w:p w14:paraId="54BD8F85" w14:textId="77777777" w:rsidR="00C82806" w:rsidRPr="008A70F8" w:rsidRDefault="00C82806" w:rsidP="008A70F8"/>
    <w:p w14:paraId="0737CDE4" w14:textId="77777777" w:rsidR="00C82806" w:rsidRPr="008A70F8" w:rsidRDefault="00C82806" w:rsidP="008A70F8">
      <w:r>
        <w:t>Question number: _________</w:t>
      </w:r>
    </w:p>
    <w:p w14:paraId="02E25EE0" w14:textId="77777777" w:rsidR="00C82806" w:rsidRPr="008103B4" w:rsidRDefault="00C82806" w:rsidP="00E61987">
      <w:r>
        <w:br w:type="page"/>
      </w:r>
    </w:p>
    <w:p w14:paraId="265FC7D4" w14:textId="77777777" w:rsidR="00C82806" w:rsidRPr="00B167A1" w:rsidRDefault="00C82806" w:rsidP="00E61987">
      <w:pPr>
        <w:pStyle w:val="QNum"/>
        <w:rPr>
          <w:b w:val="0"/>
        </w:rPr>
      </w:pPr>
      <w:r>
        <w:rPr>
          <w:b w:val="0"/>
        </w:rPr>
        <w:lastRenderedPageBreak/>
        <w:t>Supplementary page</w:t>
      </w:r>
    </w:p>
    <w:p w14:paraId="4381CB49" w14:textId="77777777" w:rsidR="00C82806" w:rsidRPr="008A70F8" w:rsidRDefault="00C82806" w:rsidP="008A70F8"/>
    <w:p w14:paraId="65607CFE" w14:textId="77777777" w:rsidR="00C82806" w:rsidRPr="008A70F8" w:rsidRDefault="00C82806" w:rsidP="008A70F8">
      <w:r>
        <w:t>Question number: _________</w:t>
      </w:r>
    </w:p>
    <w:p w14:paraId="41A8156F" w14:textId="77777777" w:rsidR="00C82806" w:rsidRPr="008103B4" w:rsidRDefault="00C82806" w:rsidP="00E61987">
      <w:r>
        <w:br w:type="page"/>
      </w:r>
    </w:p>
    <w:p w14:paraId="56C7BE77" w14:textId="77777777" w:rsidR="00C82806" w:rsidRPr="00761F37" w:rsidRDefault="00C82806" w:rsidP="009B66B8">
      <w:pPr>
        <w:pStyle w:val="QNum"/>
        <w:rPr>
          <w:b w:val="0"/>
        </w:rPr>
      </w:pPr>
      <w:r>
        <w:rPr>
          <w:b w:val="0"/>
        </w:rPr>
        <w:lastRenderedPageBreak/>
        <w:t>Supplementary page</w:t>
      </w:r>
    </w:p>
    <w:p w14:paraId="47E2B645" w14:textId="77777777" w:rsidR="00C82806" w:rsidRPr="008A70F8" w:rsidRDefault="00C82806" w:rsidP="009B66B8"/>
    <w:p w14:paraId="5F774324" w14:textId="77777777" w:rsidR="00C82806" w:rsidRDefault="00C82806" w:rsidP="009B66B8">
      <w:r>
        <w:t>Question number: _________</w:t>
      </w:r>
    </w:p>
    <w:p w14:paraId="7D57A041" w14:textId="77777777" w:rsidR="00C82806" w:rsidRDefault="00C82806" w:rsidP="00D3315D"/>
    <w:p w14:paraId="25ABD833" w14:textId="77777777" w:rsidR="00C82806" w:rsidRDefault="00C82806" w:rsidP="00CA483B">
      <w:pPr>
        <w:sectPr w:rsidR="00C82806" w:rsidSect="007514AB">
          <w:footerReference w:type="even" r:id="rId26"/>
          <w:footerReference w:type="default" r:id="rId27"/>
          <w:headerReference w:type="first" r:id="rId28"/>
          <w:footerReference w:type="first" r:id="rId29"/>
          <w:pgSz w:w="11906" w:h="16838" w:code="9"/>
          <w:pgMar w:top="1247" w:right="1134" w:bottom="851" w:left="1304" w:header="737" w:footer="567" w:gutter="0"/>
          <w:cols w:space="708"/>
          <w:titlePg/>
          <w:docGrid w:linePitch="360"/>
        </w:sectPr>
      </w:pPr>
    </w:p>
    <w:p w14:paraId="4C91D64C" w14:textId="77777777" w:rsidR="00C82806" w:rsidRDefault="00C82806" w:rsidP="00CA483B">
      <w:bookmarkStart w:id="28" w:name="bMkTab2"/>
      <w:bookmarkEnd w:id="28"/>
    </w:p>
    <w:p w14:paraId="11D6FD2D" w14:textId="77777777" w:rsidR="00C82806" w:rsidRDefault="00C82806" w:rsidP="00CA483B"/>
    <w:p w14:paraId="7FBB5979" w14:textId="77777777" w:rsidR="00C82806" w:rsidRDefault="00C82806" w:rsidP="00CA483B"/>
    <w:p w14:paraId="516464A7" w14:textId="77777777" w:rsidR="00C82806" w:rsidRDefault="00C82806" w:rsidP="00CA483B"/>
    <w:p w14:paraId="13763183" w14:textId="77777777" w:rsidR="00C82806" w:rsidRDefault="00C82806" w:rsidP="00CA483B"/>
    <w:p w14:paraId="38563612" w14:textId="77777777" w:rsidR="00C82806" w:rsidRDefault="00C82806" w:rsidP="00CA483B"/>
    <w:p w14:paraId="5E653551" w14:textId="77777777" w:rsidR="00C82806" w:rsidRDefault="00C82806" w:rsidP="00CA483B"/>
    <w:p w14:paraId="6BBB4A07" w14:textId="77777777" w:rsidR="00C82806" w:rsidRDefault="00C82806" w:rsidP="00CA483B"/>
    <w:p w14:paraId="0B13D413" w14:textId="77777777" w:rsidR="00C82806" w:rsidRDefault="00C82806" w:rsidP="00CA483B"/>
    <w:p w14:paraId="12BB952D" w14:textId="77777777" w:rsidR="00C82806" w:rsidRDefault="00C82806" w:rsidP="00CA483B"/>
    <w:p w14:paraId="4156A2A2" w14:textId="77777777" w:rsidR="00C82806" w:rsidRDefault="00C82806" w:rsidP="00CA483B"/>
    <w:p w14:paraId="33A9FF0A" w14:textId="77777777" w:rsidR="00C82806" w:rsidRDefault="00C82806" w:rsidP="00CA483B"/>
    <w:p w14:paraId="1BA9E279" w14:textId="77777777" w:rsidR="00C82806" w:rsidRDefault="00C82806" w:rsidP="00CA483B"/>
    <w:p w14:paraId="5F620C81" w14:textId="77777777" w:rsidR="00C82806" w:rsidRDefault="00C82806" w:rsidP="00CA483B"/>
    <w:p w14:paraId="4F8694D1" w14:textId="77777777" w:rsidR="00C82806" w:rsidRDefault="00C82806" w:rsidP="00CA483B"/>
    <w:p w14:paraId="7907FB9A" w14:textId="77777777" w:rsidR="00C82806" w:rsidRDefault="00C82806" w:rsidP="00CA483B"/>
    <w:p w14:paraId="424C2F71" w14:textId="77777777" w:rsidR="00C82806" w:rsidRDefault="00C82806" w:rsidP="00CA483B"/>
    <w:p w14:paraId="7FC4DC7C" w14:textId="77777777" w:rsidR="00C82806" w:rsidRDefault="00C82806" w:rsidP="00CA483B"/>
    <w:p w14:paraId="3E4B8A77" w14:textId="77777777" w:rsidR="00C82806" w:rsidRDefault="00C82806" w:rsidP="00CA483B"/>
    <w:p w14:paraId="730BD629" w14:textId="77777777" w:rsidR="00C82806" w:rsidRDefault="00C82806" w:rsidP="00CA483B"/>
    <w:p w14:paraId="2823E86B" w14:textId="77777777" w:rsidR="00C82806" w:rsidRDefault="00C82806" w:rsidP="00CA483B"/>
    <w:p w14:paraId="04981EBA" w14:textId="77777777" w:rsidR="00C82806" w:rsidRDefault="00C82806" w:rsidP="00CA483B"/>
    <w:p w14:paraId="5ADF6E7B" w14:textId="77777777" w:rsidR="00C82806" w:rsidRDefault="00C82806" w:rsidP="00CA483B"/>
    <w:p w14:paraId="489E4544" w14:textId="77777777" w:rsidR="00C82806" w:rsidRDefault="00C82806" w:rsidP="00CA483B"/>
    <w:p w14:paraId="7AD420B5" w14:textId="77777777" w:rsidR="00C82806" w:rsidRDefault="00C82806" w:rsidP="00CA483B"/>
    <w:p w14:paraId="36F7CC3F" w14:textId="77777777" w:rsidR="00C82806" w:rsidRDefault="00C82806" w:rsidP="00CA483B"/>
    <w:p w14:paraId="5B63568A" w14:textId="77777777" w:rsidR="00C82806" w:rsidRDefault="00C82806" w:rsidP="00CA483B"/>
    <w:p w14:paraId="0CFBDB2E" w14:textId="77777777" w:rsidR="00C82806" w:rsidRDefault="00C82806" w:rsidP="00CA483B"/>
    <w:p w14:paraId="35142E88" w14:textId="77777777" w:rsidR="00C82806" w:rsidRDefault="00C82806" w:rsidP="00CA483B"/>
    <w:p w14:paraId="6249E16F" w14:textId="77777777" w:rsidR="00C82806" w:rsidRDefault="00C82806" w:rsidP="00CA483B"/>
    <w:p w14:paraId="475A4AD9" w14:textId="77777777" w:rsidR="00C82806" w:rsidRDefault="00C82806" w:rsidP="00CA483B"/>
    <w:p w14:paraId="6DF63368" w14:textId="77777777" w:rsidR="00C82806" w:rsidRDefault="00C82806" w:rsidP="00CA483B"/>
    <w:p w14:paraId="191F0F0D" w14:textId="77777777" w:rsidR="00C82806" w:rsidRDefault="00C82806" w:rsidP="00CA483B"/>
    <w:p w14:paraId="57911959" w14:textId="77777777" w:rsidR="00C82806" w:rsidRDefault="00C82806" w:rsidP="00CA483B"/>
    <w:p w14:paraId="74864AF0" w14:textId="77777777" w:rsidR="00C82806" w:rsidRDefault="00C82806" w:rsidP="00CA483B"/>
    <w:p w14:paraId="5EF5D0B2" w14:textId="77777777" w:rsidR="00C82806" w:rsidRDefault="00C82806" w:rsidP="00CA483B"/>
    <w:p w14:paraId="17543214" w14:textId="77777777" w:rsidR="00C82806" w:rsidRDefault="00C82806" w:rsidP="00CA483B"/>
    <w:p w14:paraId="1411F4F2" w14:textId="77777777" w:rsidR="00C82806" w:rsidRDefault="00C82806" w:rsidP="00CA483B"/>
    <w:p w14:paraId="0FEEACED" w14:textId="77777777" w:rsidR="00C82806" w:rsidRDefault="00C82806" w:rsidP="00CA483B"/>
    <w:p w14:paraId="526CBEBD" w14:textId="77777777" w:rsidR="00C82806" w:rsidRDefault="00C82806" w:rsidP="00CA483B"/>
    <w:p w14:paraId="30DE2CCE" w14:textId="77777777" w:rsidR="00C82806" w:rsidRDefault="00C82806" w:rsidP="00CA483B"/>
    <w:p w14:paraId="5669B400" w14:textId="77777777" w:rsidR="00C82806" w:rsidRDefault="00C82806" w:rsidP="00CA483B"/>
    <w:p w14:paraId="302B43AF" w14:textId="77777777" w:rsidR="00C82806" w:rsidRDefault="00C82806" w:rsidP="00CA483B"/>
    <w:p w14:paraId="06D068B2" w14:textId="77777777" w:rsidR="00C82806" w:rsidRDefault="00C82806" w:rsidP="00CA483B"/>
    <w:p w14:paraId="044D1928" w14:textId="77777777" w:rsidR="00C82806" w:rsidRDefault="00C82806" w:rsidP="00CA483B"/>
    <w:p w14:paraId="1CCAD89E" w14:textId="77777777" w:rsidR="00C82806" w:rsidRDefault="00C82806" w:rsidP="00CA483B"/>
    <w:p w14:paraId="2CE4EB02" w14:textId="77777777" w:rsidR="00C82806" w:rsidRDefault="00C82806" w:rsidP="00CA483B"/>
    <w:p w14:paraId="65187BBF" w14:textId="77777777" w:rsidR="00C82806" w:rsidRDefault="00C82806" w:rsidP="00CA483B"/>
    <w:p w14:paraId="77504E49" w14:textId="77777777" w:rsidR="00C82806" w:rsidRDefault="00C82806" w:rsidP="00CA483B"/>
    <w:p w14:paraId="5ED8490B" w14:textId="10C45206" w:rsidR="00C82806" w:rsidRDefault="00C82806" w:rsidP="00176942">
      <w:pPr>
        <w:pStyle w:val="WAXCopy"/>
      </w:pPr>
      <w:r>
        <w:rPr>
          <w:rFonts w:cs="Arial"/>
        </w:rPr>
        <w:t>©</w:t>
      </w:r>
      <w:r>
        <w:t xml:space="preserve"> 2021 WA Exam Papers.</w:t>
      </w:r>
      <w:r w:rsidRPr="00CB55EC">
        <w:t xml:space="preserve"> </w:t>
      </w:r>
      <w:bookmarkStart w:id="29" w:name="school"/>
      <w:bookmarkEnd w:id="29"/>
      <w:r>
        <w:t>Hale School has a non-exclusive licence to copy and communicate this document for non-commercial, educational use within the school. No other copying, communication or use is permitted without the express written permission of WA Exam Papers. SN035-172-2.</w:t>
      </w:r>
    </w:p>
    <w:p w14:paraId="2A771505" w14:textId="77777777" w:rsidR="00C82806" w:rsidRPr="00F913EF" w:rsidRDefault="00C82806" w:rsidP="00F913EF"/>
    <w:p w14:paraId="50A6E116" w14:textId="206C210E" w:rsidR="00C82806" w:rsidRPr="007629AB" w:rsidRDefault="00C82806" w:rsidP="00C82806">
      <w:pPr>
        <w:pStyle w:val="QNum"/>
      </w:pPr>
    </w:p>
    <w:sectPr w:rsidR="00C82806" w:rsidRPr="007629AB" w:rsidSect="0023759E">
      <w:headerReference w:type="first" r:id="rId30"/>
      <w:footerReference w:type="first" r:id="rId3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BF25" w14:textId="44A5B0D4" w:rsidR="00C82806" w:rsidRDefault="00C82806">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25B5" w14:textId="5F4DBF03" w:rsidR="00C82806" w:rsidRDefault="00C82806">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9DA8" w14:textId="7A972885" w:rsidR="00C82806" w:rsidRDefault="00C82806">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84FD" w14:textId="77777777" w:rsidR="00C82806" w:rsidRDefault="00C828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5CF2" w14:textId="77777777" w:rsidR="00C82806" w:rsidRDefault="00C828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566D" w14:textId="77777777" w:rsidR="00C82806" w:rsidRDefault="00C828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847A" w14:textId="77777777" w:rsidR="00C82806" w:rsidRDefault="00C8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3E32" w14:textId="6DEFC717" w:rsidR="00C82806" w:rsidRPr="00C82806" w:rsidRDefault="00C82806" w:rsidP="00C82806">
    <w:pPr>
      <w:pStyle w:val="Header"/>
    </w:pPr>
    <w:r>
      <w:rPr>
        <w:noProof/>
      </w:rPr>
      <mc:AlternateContent>
        <mc:Choice Requires="wps">
          <w:drawing>
            <wp:anchor distT="0" distB="0" distL="114300" distR="114300" simplePos="0" relativeHeight="251662336" behindDoc="0" locked="0" layoutInCell="1" allowOverlap="1" wp14:anchorId="22B5A908" wp14:editId="34608494">
              <wp:simplePos x="0" y="0"/>
              <wp:positionH relativeFrom="column">
                <wp:posOffset>5547360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4739BA" w14:textId="1041330C" w:rsidR="00C82806" w:rsidRPr="00C82806" w:rsidRDefault="00C82806">
                          <w:pPr>
                            <w:rPr>
                              <w:rFonts w:cs="Arial"/>
                              <w:color w:val="666666"/>
                              <w:sz w:val="12"/>
                            </w:rPr>
                          </w:pPr>
                          <w:r w:rsidRPr="00C82806">
                            <w:rPr>
                              <w:rFonts w:cs="Arial"/>
                              <w:color w:val="666666"/>
                              <w:sz w:val="12"/>
                            </w:rPr>
                            <w:t>SN035-172-2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2B5A908" id="_x0000_t202" coordsize="21600,21600" o:spt="202" path="m,l,21600r21600,l21600,xe">
              <v:stroke joinstyle="miter"/>
              <v:path gradientshapeok="t" o:connecttype="rect"/>
            </v:shapetype>
            <v:shape id="Text Box 10"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574739BA" w14:textId="1041330C" w:rsidR="00C82806" w:rsidRPr="00C82806" w:rsidRDefault="00C82806">
                    <w:pPr>
                      <w:rPr>
                        <w:rFonts w:cs="Arial"/>
                        <w:color w:val="666666"/>
                        <w:sz w:val="12"/>
                      </w:rPr>
                    </w:pPr>
                    <w:r w:rsidRPr="00C82806">
                      <w:rPr>
                        <w:rFonts w:cs="Arial"/>
                        <w:color w:val="666666"/>
                        <w:sz w:val="12"/>
                      </w:rPr>
                      <w:t>SN035-172-2</w:t>
                    </w:r>
                  </w:p>
                </w:txbxContent>
              </v:textbox>
            </v:shape>
          </w:pict>
        </mc:Fallback>
      </mc:AlternateContent>
    </w:r>
    <w:r>
      <w:t>METHODS UNIT 1</w:t>
    </w:r>
    <w:r>
      <w:tab/>
    </w:r>
    <w:r>
      <w:fldChar w:fldCharType="begin"/>
    </w:r>
    <w:r>
      <w:instrText xml:space="preserve"> PAGE  \* MERGEFORMAT </w:instrText>
    </w:r>
    <w:r>
      <w:fldChar w:fldCharType="separate"/>
    </w:r>
    <w:r>
      <w:rPr>
        <w:noProof/>
      </w:rPr>
      <w:t>5</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0178FEB0" w:rsidR="00066BEF" w:rsidRPr="00C82806" w:rsidRDefault="00C82806" w:rsidP="00C82806">
    <w:pPr>
      <w:pStyle w:val="Header"/>
    </w:pPr>
    <w:r>
      <w:rPr>
        <w:noProof/>
      </w:rPr>
      <mc:AlternateContent>
        <mc:Choice Requires="wps">
          <w:drawing>
            <wp:anchor distT="0" distB="0" distL="114300" distR="114300" simplePos="0" relativeHeight="251661312" behindDoc="0" locked="0" layoutInCell="1" allowOverlap="1" wp14:anchorId="19CF5FA3" wp14:editId="29AADF2F">
              <wp:simplePos x="0" y="0"/>
              <wp:positionH relativeFrom="column">
                <wp:posOffset>-2540</wp:posOffset>
              </wp:positionH>
              <wp:positionV relativeFrom="paragraph">
                <wp:posOffset>9730105</wp:posOffset>
              </wp:positionV>
              <wp:extent cx="889000" cy="190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EA079D" w14:textId="179A0791" w:rsidR="00C82806" w:rsidRPr="00C82806" w:rsidRDefault="00C82806">
                          <w:pPr>
                            <w:rPr>
                              <w:rFonts w:cs="Arial"/>
                              <w:color w:val="666666"/>
                              <w:sz w:val="12"/>
                            </w:rPr>
                          </w:pPr>
                          <w:r w:rsidRPr="00C82806">
                            <w:rPr>
                              <w:rFonts w:cs="Arial"/>
                              <w:color w:val="666666"/>
                              <w:sz w:val="12"/>
                            </w:rPr>
                            <w:t>SN035-172-2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19CF5FA3" id="_x0000_t202" coordsize="21600,21600" o:spt="202" path="m,l,21600r21600,l21600,xe">
              <v:stroke joinstyle="miter"/>
              <v:path gradientshapeok="t" o:connecttype="rect"/>
            </v:shapetype>
            <v:shape id="Text Box 9"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12EA079D" w14:textId="179A0791" w:rsidR="00C82806" w:rsidRPr="00C82806" w:rsidRDefault="00C82806">
                    <w:pPr>
                      <w:rPr>
                        <w:rFonts w:cs="Arial"/>
                        <w:color w:val="666666"/>
                        <w:sz w:val="12"/>
                      </w:rPr>
                    </w:pPr>
                    <w:r w:rsidRPr="00C82806">
                      <w:rPr>
                        <w:rFonts w:cs="Arial"/>
                        <w:color w:val="666666"/>
                        <w:sz w:val="12"/>
                      </w:rPr>
                      <w:t>SN035-172-2</w:t>
                    </w:r>
                  </w:p>
                </w:txbxContent>
              </v:textbox>
            </v:shape>
          </w:pict>
        </mc:Fallback>
      </mc:AlternateContent>
    </w:r>
    <w:r>
      <w:t>CALCULATOR-ASSUMED</w:t>
    </w:r>
    <w:r>
      <w:tab/>
    </w:r>
    <w:r>
      <w:fldChar w:fldCharType="begin"/>
    </w:r>
    <w:r>
      <w:instrText xml:space="preserve"> PAGE  \* MERGEFORMAT </w:instrText>
    </w:r>
    <w:r>
      <w:fldChar w:fldCharType="separate"/>
    </w:r>
    <w:r>
      <w:rPr>
        <w:noProof/>
      </w:rPr>
      <w:t>5</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B58A" w14:textId="38B38ABF" w:rsidR="00C82806" w:rsidRPr="00C82806" w:rsidRDefault="00C82806" w:rsidP="00C82806">
    <w:pPr>
      <w:pStyle w:val="Header"/>
    </w:pPr>
    <w:r>
      <w:rPr>
        <w:noProof/>
      </w:rPr>
      <mc:AlternateContent>
        <mc:Choice Requires="wps">
          <w:drawing>
            <wp:anchor distT="0" distB="0" distL="114300" distR="114300" simplePos="0" relativeHeight="251660288" behindDoc="0" locked="0" layoutInCell="1" allowOverlap="1" wp14:anchorId="5ADEA2B8" wp14:editId="255D0AA6">
              <wp:simplePos x="0" y="0"/>
              <wp:positionH relativeFrom="column">
                <wp:posOffset>-2540</wp:posOffset>
              </wp:positionH>
              <wp:positionV relativeFrom="paragraph">
                <wp:posOffset>9730105</wp:posOffset>
              </wp:positionV>
              <wp:extent cx="88900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68E802" w14:textId="5A0CB1A6" w:rsidR="00C82806" w:rsidRPr="00C82806" w:rsidRDefault="00C82806">
                          <w:pPr>
                            <w:rPr>
                              <w:rFonts w:cs="Arial"/>
                              <w:color w:val="666666"/>
                              <w:sz w:val="12"/>
                            </w:rPr>
                          </w:pPr>
                          <w:r w:rsidRPr="00C82806">
                            <w:rPr>
                              <w:rFonts w:cs="Arial"/>
                              <w:color w:val="666666"/>
                              <w:sz w:val="12"/>
                            </w:rPr>
                            <w:t>SN035-172-2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ADEA2B8" id="_x0000_t202" coordsize="21600,21600" o:spt="202" path="m,l,21600r21600,l21600,xe">
              <v:stroke joinstyle="miter"/>
              <v:path gradientshapeok="t" o:connecttype="rect"/>
            </v:shapetype>
            <v:shape id="Text Box 8" o:spid="_x0000_s1029" type="#_x0000_t202" style="position:absolute;margin-left:-.2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hC7Q7xQCAAAkBAAADgAAAAAAAAAAAAAAAAAuAgAAZHJzL2Uyb0RvYy54bWxQSwECLQAUAAYA&#10;CAAAACEA8zd5ZuEAAAALAQAADwAAAAAAAAAAAAAAAABuBAAAZHJzL2Rvd25yZXYueG1sUEsFBgAA&#10;AAAEAAQA8wAAAHwFAAAAAA==&#10;" filled="f" stroked="f" strokeweight=".5pt">
              <v:textbox style="mso-fit-shape-to-text:t" inset="0,0,0">
                <w:txbxContent>
                  <w:p w14:paraId="7868E802" w14:textId="5A0CB1A6" w:rsidR="00C82806" w:rsidRPr="00C82806" w:rsidRDefault="00C82806">
                    <w:pPr>
                      <w:rPr>
                        <w:rFonts w:cs="Arial"/>
                        <w:color w:val="666666"/>
                        <w:sz w:val="12"/>
                      </w:rPr>
                    </w:pPr>
                    <w:r w:rsidRPr="00C82806">
                      <w:rPr>
                        <w:rFonts w:cs="Arial"/>
                        <w:color w:val="666666"/>
                        <w:sz w:val="12"/>
                      </w:rPr>
                      <w:t>SN035-172-2</w:t>
                    </w:r>
                  </w:p>
                </w:txbxContent>
              </v:textbox>
            </v:shape>
          </w:pict>
        </mc:Fallback>
      </mc:AlternateContent>
    </w:r>
    <w:r>
      <w:t>CALCULATOR-ASSUMED</w:t>
    </w:r>
    <w:r>
      <w:tab/>
    </w:r>
    <w:r>
      <w:fldChar w:fldCharType="begin"/>
    </w:r>
    <w:r>
      <w:instrText xml:space="preserve"> PAGE  \* MERGEFORMAT </w:instrText>
    </w:r>
    <w:r>
      <w:fldChar w:fldCharType="separate"/>
    </w:r>
    <w:r>
      <w:rPr>
        <w:noProof/>
      </w:rPr>
      <w:t>6</w:t>
    </w:r>
    <w:r>
      <w:fldChar w:fldCharType="end"/>
    </w:r>
    <w:r>
      <w:tab/>
      <w:t>METHODS UNIT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F25D" w14:textId="7AD1A9AF" w:rsidR="00C82806" w:rsidRPr="00C82806" w:rsidRDefault="00C82806" w:rsidP="00C82806">
    <w:pPr>
      <w:pStyle w:val="Header"/>
    </w:pPr>
    <w:r>
      <w:rPr>
        <w:noProof/>
      </w:rPr>
      <mc:AlternateContent>
        <mc:Choice Requires="wps">
          <w:drawing>
            <wp:anchor distT="0" distB="0" distL="114300" distR="114300" simplePos="0" relativeHeight="251659264" behindDoc="0" locked="0" layoutInCell="1" allowOverlap="1" wp14:anchorId="5867902A" wp14:editId="3883C5AD">
              <wp:simplePos x="0" y="0"/>
              <wp:positionH relativeFrom="column">
                <wp:posOffset>5547360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AAF335" w14:textId="455D4324" w:rsidR="00C82806" w:rsidRPr="00C82806" w:rsidRDefault="00C82806">
                          <w:pPr>
                            <w:rPr>
                              <w:rFonts w:cs="Arial"/>
                              <w:color w:val="666666"/>
                              <w:sz w:val="12"/>
                            </w:rPr>
                          </w:pPr>
                          <w:r w:rsidRPr="00C82806">
                            <w:rPr>
                              <w:rFonts w:cs="Arial"/>
                              <w:color w:val="666666"/>
                              <w:sz w:val="12"/>
                            </w:rPr>
                            <w:t>SN035-172-2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867902A" id="_x0000_t202" coordsize="21600,21600" o:spt="202" path="m,l,21600r21600,l21600,xe">
              <v:stroke joinstyle="miter"/>
              <v:path gradientshapeok="t" o:connecttype="rect"/>
            </v:shapetype>
            <v:shape id="Text Box 7" o:spid="_x0000_s1030" type="#_x0000_t202" style="position:absolute;margin-left:436.8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OGU+oUUAgAAJAQAAA4AAAAAAAAAAAAAAAAALgIAAGRycy9lMm9Eb2MueG1sUEsBAi0AFAAG&#10;AAgAAAAhALUtL6ziAAAADgEAAA8AAAAAAAAAAAAAAAAAbgQAAGRycy9kb3ducmV2LnhtbFBLBQYA&#10;AAAABAAEAPMAAAB9BQAAAAA=&#10;" filled="f" stroked="f" strokeweight=".5pt">
              <v:textbox style="mso-fit-shape-to-text:t" inset="0,0,0">
                <w:txbxContent>
                  <w:p w14:paraId="55AAF335" w14:textId="455D4324" w:rsidR="00C82806" w:rsidRPr="00C82806" w:rsidRDefault="00C82806">
                    <w:pPr>
                      <w:rPr>
                        <w:rFonts w:cs="Arial"/>
                        <w:color w:val="666666"/>
                        <w:sz w:val="12"/>
                      </w:rPr>
                    </w:pPr>
                    <w:r w:rsidRPr="00C82806">
                      <w:rPr>
                        <w:rFonts w:cs="Arial"/>
                        <w:color w:val="666666"/>
                        <w:sz w:val="12"/>
                      </w:rPr>
                      <w:t>SN035-172-2</w:t>
                    </w:r>
                  </w:p>
                </w:txbxContent>
              </v:textbox>
            </v:shape>
          </w:pict>
        </mc:Fallback>
      </mc:AlternateContent>
    </w:r>
    <w:r>
      <w:t>METHODS UNIT 1</w:t>
    </w:r>
    <w:r>
      <w:tab/>
    </w:r>
    <w:r>
      <w:fldChar w:fldCharType="begin"/>
    </w:r>
    <w:r>
      <w:instrText xml:space="preserve"> PAGE  \* MERGEFORMAT </w:instrText>
    </w:r>
    <w:r>
      <w:fldChar w:fldCharType="separate"/>
    </w:r>
    <w:r>
      <w:rPr>
        <w:noProof/>
      </w:rPr>
      <w:t>16</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25C4" w14:textId="77777777" w:rsidR="00C82806" w:rsidRDefault="00C82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9C3CAC"/>
    <w:multiLevelType w:val="hybridMultilevel"/>
    <w:tmpl w:val="AB8A4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5547089">
    <w:abstractNumId w:val="9"/>
  </w:num>
  <w:num w:numId="2" w16cid:durableId="2081056323">
    <w:abstractNumId w:val="7"/>
  </w:num>
  <w:num w:numId="3" w16cid:durableId="601911282">
    <w:abstractNumId w:val="6"/>
  </w:num>
  <w:num w:numId="4" w16cid:durableId="1202786688">
    <w:abstractNumId w:val="5"/>
  </w:num>
  <w:num w:numId="5" w16cid:durableId="1693728924">
    <w:abstractNumId w:val="4"/>
  </w:num>
  <w:num w:numId="6" w16cid:durableId="1169952342">
    <w:abstractNumId w:val="8"/>
  </w:num>
  <w:num w:numId="7" w16cid:durableId="1248615613">
    <w:abstractNumId w:val="3"/>
  </w:num>
  <w:num w:numId="8" w16cid:durableId="494996239">
    <w:abstractNumId w:val="2"/>
  </w:num>
  <w:num w:numId="9" w16cid:durableId="836532710">
    <w:abstractNumId w:val="1"/>
  </w:num>
  <w:num w:numId="10" w16cid:durableId="2006667102">
    <w:abstractNumId w:val="0"/>
  </w:num>
  <w:num w:numId="11" w16cid:durableId="1492257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72397"/>
    <w:rsid w:val="001855DD"/>
    <w:rsid w:val="00194D40"/>
    <w:rsid w:val="0019677B"/>
    <w:rsid w:val="001F64A8"/>
    <w:rsid w:val="002A24EC"/>
    <w:rsid w:val="002D319D"/>
    <w:rsid w:val="002F4902"/>
    <w:rsid w:val="00305F73"/>
    <w:rsid w:val="0031012F"/>
    <w:rsid w:val="00345CED"/>
    <w:rsid w:val="00393B8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D0E64"/>
    <w:rsid w:val="00701653"/>
    <w:rsid w:val="00732975"/>
    <w:rsid w:val="007330EB"/>
    <w:rsid w:val="00745A32"/>
    <w:rsid w:val="007629AB"/>
    <w:rsid w:val="00766C8A"/>
    <w:rsid w:val="00777074"/>
    <w:rsid w:val="007C6F08"/>
    <w:rsid w:val="007E491E"/>
    <w:rsid w:val="007F1C69"/>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5126F"/>
    <w:rsid w:val="00C57278"/>
    <w:rsid w:val="00C660E8"/>
    <w:rsid w:val="00C66730"/>
    <w:rsid w:val="00C82806"/>
    <w:rsid w:val="00C844D8"/>
    <w:rsid w:val="00CA0B73"/>
    <w:rsid w:val="00CA4240"/>
    <w:rsid w:val="00CB2C71"/>
    <w:rsid w:val="00CC2E49"/>
    <w:rsid w:val="00D03F82"/>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styleId="ListParagraph">
    <w:name w:val="List Paragraph"/>
    <w:basedOn w:val="Normal"/>
    <w:uiPriority w:val="34"/>
    <w:rsid w:val="00C82806"/>
    <w:pPr>
      <w:ind w:left="720"/>
    </w:pPr>
    <w:rPr>
      <w:rFonts w:eastAsiaTheme="minorHAnsi" w:cstheme="minorBidi"/>
      <w:szCs w:val="22"/>
    </w:rPr>
  </w:style>
  <w:style w:type="paragraph" w:customStyle="1" w:styleId="Part">
    <w:name w:val="Part"/>
    <w:basedOn w:val="Normal"/>
    <w:qFormat/>
    <w:rsid w:val="00C82806"/>
    <w:pPr>
      <w:contextualSpacing w:val="0"/>
    </w:pPr>
    <w:rPr>
      <w:rFonts w:eastAsiaTheme="minorHAnsi" w:cstheme="minorBidi"/>
      <w:szCs w:val="22"/>
    </w:rPr>
  </w:style>
  <w:style w:type="paragraph" w:customStyle="1" w:styleId="WAXCopy">
    <w:name w:val="WAXCopy"/>
    <w:basedOn w:val="Normal"/>
    <w:rsid w:val="00C82806"/>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header" Target="header5.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15FEE-DCBE-423F-92CB-584258C4B880}"/>
</file>

<file path=customXml/itemProps2.xml><?xml version="1.0" encoding="utf-8"?>
<ds:datastoreItem xmlns:ds="http://schemas.openxmlformats.org/officeDocument/2006/customXml" ds:itemID="{EFEB4793-07AC-4492-AE87-16BDADF268BA}">
  <ds:schemaRefs>
    <ds:schemaRef ds:uri="http://schemas.microsoft.com/sharepoint/v3/contenttype/forms"/>
  </ds:schemaRefs>
</ds:datastoreItem>
</file>

<file path=customXml/itemProps3.xml><?xml version="1.0" encoding="utf-8"?>
<ds:datastoreItem xmlns:ds="http://schemas.openxmlformats.org/officeDocument/2006/customXml" ds:itemID="{4CEE4F9A-7AEA-4618-9231-B4F4550112F8}">
  <ds:schemaRefs>
    <ds:schemaRef ds:uri="http://purl.org/dc/elements/1.1/"/>
    <ds:schemaRef ds:uri="http://purl.org/dc/dcmitype/"/>
    <ds:schemaRef ds:uri="6c200d74-603b-44db-bea0-18b6b4c85698"/>
    <ds:schemaRef ds:uri="http://schemas.microsoft.com/office/2006/documentManagement/types"/>
    <ds:schemaRef ds:uri="http://www.w3.org/XML/1998/namespace"/>
    <ds:schemaRef ds:uri="283c5b1a-b55e-4e65-a8d2-3ea62edab852"/>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waep.dotx</Template>
  <TotalTime>0</TotalTime>
  <Pages>20</Pages>
  <Words>1492</Words>
  <Characters>8507</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WAEP 2021 Mathematics Methods Unit 1 Exam - Section 2</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Chapman</cp:lastModifiedBy>
  <cp:revision>3</cp:revision>
  <dcterms:created xsi:type="dcterms:W3CDTF">2021-03-11T13:10:00Z</dcterms:created>
  <dcterms:modified xsi:type="dcterms:W3CDTF">2022-12-30T03:08:00Z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